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76" w:rsidRPr="00327876" w:rsidRDefault="00327876" w:rsidP="00327876">
      <w:pPr>
        <w:shd w:val="clear" w:color="auto" w:fill="FCFDFD"/>
        <w:spacing w:after="0" w:line="240" w:lineRule="auto"/>
        <w:jc w:val="center"/>
        <w:rPr>
          <w:rFonts w:ascii="Times New Roman" w:eastAsia="Times New Roman" w:hAnsi="Times New Roman" w:cs="Times New Roman"/>
          <w:b/>
          <w:bCs/>
          <w:color w:val="000000"/>
          <w:sz w:val="24"/>
          <w:szCs w:val="24"/>
          <w:lang w:eastAsia="it-IT"/>
        </w:rPr>
      </w:pPr>
      <w:bookmarkStart w:id="0" w:name="_Toc354127260"/>
      <w:r w:rsidRPr="00327876">
        <w:rPr>
          <w:rFonts w:ascii="Times New Roman" w:eastAsia="Times New Roman" w:hAnsi="Times New Roman" w:cs="Times New Roman"/>
          <w:b/>
          <w:bCs/>
          <w:color w:val="222222"/>
          <w:sz w:val="24"/>
          <w:szCs w:val="24"/>
          <w:bdr w:val="none" w:sz="0" w:space="0" w:color="auto" w:frame="1"/>
          <w:lang w:eastAsia="it-IT"/>
        </w:rPr>
        <w:t>Leggi, Decreti e Regolamenti</w:t>
      </w:r>
      <w:bookmarkEnd w:id="0"/>
    </w:p>
    <w:p w:rsidR="00327876" w:rsidRPr="00327876" w:rsidRDefault="00327876" w:rsidP="00327876">
      <w:pPr>
        <w:shd w:val="clear" w:color="auto" w:fill="FCFDFD"/>
        <w:spacing w:after="0" w:line="240" w:lineRule="auto"/>
        <w:jc w:val="center"/>
        <w:rPr>
          <w:rFonts w:ascii="Times New Roman" w:eastAsia="Times New Roman" w:hAnsi="Times New Roman" w:cs="Times New Roman"/>
          <w:color w:val="000000"/>
          <w:sz w:val="24"/>
          <w:szCs w:val="24"/>
          <w:lang w:eastAsia="it-IT"/>
        </w:rPr>
      </w:pPr>
      <w:bookmarkStart w:id="1" w:name="_Toc354127261"/>
      <w:r w:rsidRPr="00327876">
        <w:rPr>
          <w:rFonts w:ascii="Times New Roman" w:eastAsia="Times New Roman" w:hAnsi="Times New Roman" w:cs="Times New Roman"/>
          <w:b/>
          <w:bCs/>
          <w:color w:val="353971"/>
          <w:sz w:val="24"/>
          <w:szCs w:val="24"/>
          <w:bdr w:val="none" w:sz="0" w:space="0" w:color="auto" w:frame="1"/>
          <w:lang w:eastAsia="it-IT"/>
        </w:rPr>
        <w:t>Disposizioni in materia di trasparenza nella P.A. - Gli obblighi</w:t>
      </w:r>
      <w:r w:rsidRPr="00327876">
        <w:rPr>
          <w:rFonts w:ascii="Times New Roman" w:eastAsia="Times New Roman" w:hAnsi="Times New Roman" w:cs="Times New Roman"/>
          <w:b/>
          <w:bCs/>
          <w:color w:val="353971"/>
          <w:sz w:val="24"/>
          <w:szCs w:val="24"/>
          <w:bdr w:val="none" w:sz="0" w:space="0" w:color="auto" w:frame="1"/>
          <w:lang w:eastAsia="it-IT"/>
        </w:rPr>
        <w:br/>
        <w:t>di pubblicazione sul sito istituzionale della scuola</w:t>
      </w:r>
      <w:r w:rsidRPr="00327876">
        <w:rPr>
          <w:rFonts w:ascii="Times New Roman" w:eastAsia="Times New Roman" w:hAnsi="Times New Roman" w:cs="Times New Roman"/>
          <w:b/>
          <w:bCs/>
          <w:color w:val="353971"/>
          <w:sz w:val="24"/>
          <w:szCs w:val="24"/>
          <w:bdr w:val="none" w:sz="0" w:space="0" w:color="auto" w:frame="1"/>
          <w:lang w:eastAsia="it-IT"/>
        </w:rPr>
        <w:br/>
      </w:r>
      <w:r w:rsidRPr="00327876">
        <w:rPr>
          <w:rFonts w:ascii="Times New Roman" w:eastAsia="Times New Roman" w:hAnsi="Times New Roman" w:cs="Times New Roman"/>
          <w:color w:val="222222"/>
          <w:sz w:val="24"/>
          <w:szCs w:val="24"/>
          <w:bdr w:val="none" w:sz="0" w:space="0" w:color="auto" w:frame="1"/>
          <w:lang w:eastAsia="it-IT"/>
        </w:rPr>
        <w:t>Decreto legislativo 14 marzo 2013, n. 33</w:t>
      </w:r>
      <w:bookmarkEnd w:id="1"/>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È stato pubblicato sulla Gazzetta Ufficiale del 5 aprile 2013 il Decreto Legislativo n. 33 del 14 marzo 2013 che riordina, in un unico testo normativo, le disposizioni, in materia di obblighi di pubblicità, trasparenza e diffusione delle informazioni da parte delle Pubbliche Amministrazioni.</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Il Decreto in commento, in vigore dal </w:t>
      </w:r>
      <w:r w:rsidRPr="00327876">
        <w:rPr>
          <w:rFonts w:ascii="Times New Roman" w:eastAsia="Times New Roman" w:hAnsi="Times New Roman" w:cs="Times New Roman"/>
          <w:b/>
          <w:bCs/>
          <w:color w:val="353971"/>
          <w:sz w:val="24"/>
          <w:szCs w:val="24"/>
          <w:bdr w:val="none" w:sz="0" w:space="0" w:color="auto" w:frame="1"/>
          <w:lang w:eastAsia="it-IT"/>
        </w:rPr>
        <w:t>20 aprile 2013</w:t>
      </w:r>
      <w:r w:rsidRPr="00327876">
        <w:rPr>
          <w:rFonts w:ascii="Times New Roman" w:eastAsia="Times New Roman" w:hAnsi="Times New Roman" w:cs="Times New Roman"/>
          <w:color w:val="000000"/>
          <w:sz w:val="24"/>
          <w:szCs w:val="24"/>
          <w:lang w:eastAsia="it-IT"/>
        </w:rPr>
        <w:t>, non si limita alla sola ricognizione delle disposizioni vigenti ma introduce, altresì, nuovi ed ulteriori obblighi di pubblicazione sul sito istituzionale delle Amministrazioni.</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Fermo restando che sul sito www.bergantini.it sarà pubblicato a breve un Approfondimento su tutte le recenti novità normative in tema di amministrazione digitale, ivi compresi i nuovi obblighi di pubblicazione sul sito, riportiamo schematicamente le novità contenute nel D.L. n. 33/2013 di diretto interesse per le scuole.</w:t>
      </w:r>
    </w:p>
    <w:p w:rsidR="00327876" w:rsidRPr="00327876" w:rsidRDefault="00327876" w:rsidP="00327876">
      <w:pPr>
        <w:shd w:val="clear" w:color="auto" w:fill="FCFDFD"/>
        <w:spacing w:after="0" w:line="240" w:lineRule="auto"/>
        <w:ind w:firstLine="357"/>
        <w:jc w:val="center"/>
        <w:rPr>
          <w:rFonts w:ascii="Times New Roman" w:eastAsia="Times New Roman" w:hAnsi="Times New Roman" w:cs="Times New Roman"/>
          <w:i/>
          <w:iCs/>
          <w:color w:val="000000"/>
          <w:sz w:val="24"/>
          <w:szCs w:val="24"/>
          <w:lang w:eastAsia="it-IT"/>
        </w:rPr>
      </w:pPr>
      <w:r w:rsidRPr="00327876">
        <w:rPr>
          <w:rFonts w:ascii="Times New Roman" w:eastAsia="Times New Roman" w:hAnsi="Times New Roman" w:cs="Times New Roman"/>
          <w:b/>
          <w:bCs/>
          <w:i/>
          <w:iCs/>
          <w:color w:val="353971"/>
          <w:sz w:val="24"/>
          <w:szCs w:val="24"/>
          <w:bdr w:val="none" w:sz="0" w:space="0" w:color="auto" w:frame="1"/>
          <w:lang w:eastAsia="it-IT"/>
        </w:rPr>
        <w:t>Applicabilità delle nuove norme anche alle scuole (art. 11)</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Le disposizioni del D.L. n. 33/2013 si applicano a tutte le amministrazioni di cui all'art. 1, comma 2, del </w:t>
      </w:r>
      <w:proofErr w:type="spellStart"/>
      <w:r w:rsidRPr="00327876">
        <w:rPr>
          <w:rFonts w:ascii="Times New Roman" w:eastAsia="Times New Roman" w:hAnsi="Times New Roman" w:cs="Times New Roman"/>
          <w:color w:val="000000"/>
          <w:sz w:val="24"/>
          <w:szCs w:val="24"/>
          <w:lang w:eastAsia="it-IT"/>
        </w:rPr>
        <w:t>D.Lgs.</w:t>
      </w:r>
      <w:proofErr w:type="spellEnd"/>
      <w:r w:rsidRPr="00327876">
        <w:rPr>
          <w:rFonts w:ascii="Times New Roman" w:eastAsia="Times New Roman" w:hAnsi="Times New Roman" w:cs="Times New Roman"/>
          <w:color w:val="000000"/>
          <w:sz w:val="24"/>
          <w:szCs w:val="24"/>
          <w:lang w:eastAsia="it-IT"/>
        </w:rPr>
        <w:t xml:space="preserve"> n. 165 del 2001, tra le quali sono ricomprese anche le scuole e gli istituti di ogni ordine e grado.</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Limiti alla trasparenza (art. 4)</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Nella pubblicazione di atti e documenti obbligatori le scuole devono rendere non intelligibili i dati personali non pertinenti o, se sensibili o giudiziari, non indispensabili rispetto alle specifiche finalità di trasparenza della pubblicazione.</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Qualità delle informazioni (art. 6)</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I dati che le Amministrazioni pubblicano sui siti istituzionali devono essere integri, aggiornati, facilmente consultabili e accessibili, conformi ai documenti originali, riconducibili all'ufficio di provenienza, pubblicati in formati di tipo aperto, riutilizzabili citando la fonte e rispettandone l'integrità.</w:t>
      </w:r>
    </w:p>
    <w:p w:rsidR="00327876" w:rsidRPr="00327876" w:rsidRDefault="00327876" w:rsidP="00327876">
      <w:pPr>
        <w:shd w:val="clear" w:color="auto" w:fill="FCFDFD"/>
        <w:spacing w:after="0" w:line="240" w:lineRule="auto"/>
        <w:jc w:val="both"/>
        <w:rPr>
          <w:rFonts w:ascii="Times New Roman" w:eastAsia="Times New Roman" w:hAnsi="Times New Roman" w:cs="Times New Roman"/>
          <w:b/>
          <w:color w:val="000000"/>
          <w:sz w:val="24"/>
          <w:szCs w:val="24"/>
          <w:lang w:eastAsia="it-IT"/>
        </w:rPr>
      </w:pPr>
      <w:r w:rsidRPr="00327876">
        <w:rPr>
          <w:rFonts w:ascii="Times New Roman" w:eastAsia="Times New Roman" w:hAnsi="Times New Roman" w:cs="Times New Roman"/>
          <w:b/>
          <w:color w:val="000000"/>
          <w:sz w:val="24"/>
          <w:szCs w:val="24"/>
          <w:highlight w:val="yellow"/>
          <w:lang w:eastAsia="it-IT"/>
        </w:rPr>
        <w:t>Durata dell'obbligo di pubblicazione (art. 8)</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color w:val="000000"/>
          <w:spacing w:val="-1"/>
          <w:sz w:val="24"/>
          <w:szCs w:val="24"/>
          <w:highlight w:val="yellow"/>
          <w:bdr w:val="none" w:sz="0" w:space="0" w:color="auto" w:frame="1"/>
          <w:lang w:eastAsia="it-IT"/>
        </w:rPr>
        <w:t xml:space="preserve">I documenti contenenti atti, dati ed informazioni oggetto di pubblicazione obbligatoria sono pubblicati tempestivamente sul sito istituzionale dell'Amministrazione e </w:t>
      </w:r>
      <w:r w:rsidRPr="00327876">
        <w:rPr>
          <w:rFonts w:ascii="(Tipo di carattere testo asiati" w:eastAsia="Times New Roman" w:hAnsi="(Tipo di carattere testo asiati" w:cs="Times New Roman"/>
          <w:b/>
          <w:color w:val="000000"/>
          <w:spacing w:val="-1"/>
          <w:sz w:val="24"/>
          <w:szCs w:val="24"/>
          <w:highlight w:val="yellow"/>
          <w:bdr w:val="none" w:sz="0" w:space="0" w:color="auto" w:frame="1"/>
          <w:lang w:eastAsia="it-IT"/>
        </w:rPr>
        <w:t>devono restare on line per un periodo di 5 anni, decorrenti dal 1° gennaio dell'anno successivo a quello da cui decorre l'obbligo di pubblicazione, e comunque fino a che gli atti pubblicati producono i loro effetti</w:t>
      </w:r>
      <w:r w:rsidRPr="00327876">
        <w:rPr>
          <w:rFonts w:ascii="(Tipo di carattere testo asiati" w:eastAsia="Times New Roman" w:hAnsi="(Tipo di carattere testo asiati" w:cs="Times New Roman"/>
          <w:color w:val="000000"/>
          <w:spacing w:val="-1"/>
          <w:sz w:val="24"/>
          <w:szCs w:val="24"/>
          <w:highlight w:val="yellow"/>
          <w:bdr w:val="none" w:sz="0" w:space="0" w:color="auto" w:frame="1"/>
          <w:lang w:eastAsia="it-IT"/>
        </w:rPr>
        <w:t xml:space="preserve">, fatti salvi i diversi termini previsti dalla normativa privacy e dall'art.15 del </w:t>
      </w:r>
      <w:proofErr w:type="spellStart"/>
      <w:r w:rsidRPr="00327876">
        <w:rPr>
          <w:rFonts w:ascii="(Tipo di carattere testo asiati" w:eastAsia="Times New Roman" w:hAnsi="(Tipo di carattere testo asiati" w:cs="Times New Roman"/>
          <w:color w:val="000000"/>
          <w:spacing w:val="-1"/>
          <w:sz w:val="24"/>
          <w:szCs w:val="24"/>
          <w:highlight w:val="yellow"/>
          <w:bdr w:val="none" w:sz="0" w:space="0" w:color="auto" w:frame="1"/>
          <w:lang w:eastAsia="it-IT"/>
        </w:rPr>
        <w:t>D.Lgs.</w:t>
      </w:r>
      <w:proofErr w:type="spellEnd"/>
      <w:r w:rsidRPr="00327876">
        <w:rPr>
          <w:rFonts w:ascii="(Tipo di carattere testo asiati" w:eastAsia="Times New Roman" w:hAnsi="(Tipo di carattere testo asiati" w:cs="Times New Roman"/>
          <w:color w:val="000000"/>
          <w:spacing w:val="-1"/>
          <w:sz w:val="24"/>
          <w:szCs w:val="24"/>
          <w:highlight w:val="yellow"/>
          <w:bdr w:val="none" w:sz="0" w:space="0" w:color="auto" w:frame="1"/>
          <w:lang w:eastAsia="it-IT"/>
        </w:rPr>
        <w:t xml:space="preserve"> n. 33/2013 (ad esempio pubblicazione sui dirigenti e consulenti esterni).</w:t>
      </w:r>
    </w:p>
    <w:p w:rsidR="00327876" w:rsidRPr="00327876" w:rsidRDefault="00327876" w:rsidP="00327876">
      <w:pPr>
        <w:shd w:val="clear" w:color="auto" w:fill="FCFDFD"/>
        <w:spacing w:after="0" w:line="240" w:lineRule="auto"/>
        <w:jc w:val="both"/>
        <w:rPr>
          <w:rFonts w:ascii="Times New Roman" w:eastAsia="Times New Roman" w:hAnsi="Times New Roman" w:cs="Times New Roman"/>
          <w:b/>
          <w:color w:val="000000"/>
          <w:sz w:val="24"/>
          <w:szCs w:val="24"/>
          <w:highlight w:val="yellow"/>
          <w:lang w:eastAsia="it-IT"/>
        </w:rPr>
      </w:pPr>
      <w:r w:rsidRPr="00327876">
        <w:rPr>
          <w:rFonts w:ascii="Times New Roman" w:eastAsia="Times New Roman" w:hAnsi="Times New Roman" w:cs="Times New Roman"/>
          <w:b/>
          <w:color w:val="000000"/>
          <w:sz w:val="24"/>
          <w:szCs w:val="24"/>
          <w:highlight w:val="yellow"/>
          <w:lang w:eastAsia="it-IT"/>
        </w:rPr>
        <w:t>Accesso alle informazioni pubblicate nei siti (art. 9)</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highlight w:val="yellow"/>
          <w:lang w:eastAsia="it-IT"/>
        </w:rPr>
      </w:pPr>
      <w:r w:rsidRPr="00327876">
        <w:rPr>
          <w:rFonts w:ascii="Times New Roman" w:eastAsia="Times New Roman" w:hAnsi="Times New Roman" w:cs="Times New Roman"/>
          <w:color w:val="000000"/>
          <w:sz w:val="24"/>
          <w:szCs w:val="24"/>
          <w:highlight w:val="yellow"/>
          <w:lang w:eastAsia="it-IT"/>
        </w:rPr>
        <w:t>Viene introdotta la sezione del sito denominata «Amministrazione trasparente», che contiene i dati, le informazioni e i documenti pubblicati ai sensi della normativa vigente (è accessibile senza filtri o limiti di indicizzazione o ricerca). Pertanto ad oggi il sito della scuola dovrà essere suddiviso in tre aree obbligatorie: Area Amministrazione trasparente; Area pubblicità legale in generale (c.d. albo on line); Area Privacy e Note legali oltre ovviamente alla possibilità di ulteriori Aree lasciate alla libera iniziativa delle scuole stesse.</w:t>
      </w:r>
      <w:r>
        <w:rPr>
          <w:rFonts w:ascii="Times New Roman" w:eastAsia="Times New Roman" w:hAnsi="Times New Roman" w:cs="Times New Roman"/>
          <w:color w:val="000000"/>
          <w:sz w:val="24"/>
          <w:szCs w:val="24"/>
          <w:highlight w:val="yellow"/>
          <w:lang w:eastAsia="it-IT"/>
        </w:rPr>
        <w:t xml:space="preserve"> </w:t>
      </w:r>
      <w:r w:rsidRPr="00327876">
        <w:rPr>
          <w:rFonts w:ascii="Times New Roman" w:eastAsia="Times New Roman" w:hAnsi="Times New Roman" w:cs="Times New Roman"/>
          <w:color w:val="000000"/>
          <w:sz w:val="24"/>
          <w:szCs w:val="24"/>
          <w:highlight w:val="yellow"/>
          <w:lang w:eastAsia="it-IT"/>
        </w:rPr>
        <w:t>Inoltre, alla scadenza del termine di durata dell'obbligo di pubblicazione, i dati, le informazioni ed i documenti obbligatori sono comunque conservati all'interno di distinte sezioni del sito di archivio, collocate e debitamente segnalate nell'ambito della sezione «Amministrazione trasparente».</w:t>
      </w:r>
    </w:p>
    <w:p w:rsidR="00327876" w:rsidRPr="00327876" w:rsidRDefault="00327876" w:rsidP="00327876">
      <w:pPr>
        <w:shd w:val="clear" w:color="auto" w:fill="FCFDFD"/>
        <w:spacing w:after="0" w:line="240" w:lineRule="auto"/>
        <w:jc w:val="both"/>
        <w:rPr>
          <w:rFonts w:ascii="Times New Roman" w:eastAsia="Times New Roman" w:hAnsi="Times New Roman" w:cs="Times New Roman"/>
          <w:b/>
          <w:color w:val="000000"/>
          <w:sz w:val="24"/>
          <w:szCs w:val="24"/>
          <w:highlight w:val="yellow"/>
          <w:lang w:eastAsia="it-IT"/>
        </w:rPr>
      </w:pPr>
      <w:r w:rsidRPr="00327876">
        <w:rPr>
          <w:rFonts w:ascii="Times New Roman" w:eastAsia="Times New Roman" w:hAnsi="Times New Roman" w:cs="Times New Roman"/>
          <w:b/>
          <w:color w:val="000000"/>
          <w:sz w:val="24"/>
          <w:szCs w:val="24"/>
          <w:highlight w:val="yellow"/>
          <w:lang w:eastAsia="it-IT"/>
        </w:rPr>
        <w:t>Obblighi di pubblicazione sull'organizzazione dell'Amministrazione (art. 13)</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highlight w:val="yellow"/>
          <w:lang w:eastAsia="it-IT"/>
        </w:rPr>
        <w:t xml:space="preserve">Il D.L. n. 33 ribadisce l'obbligo di pubblicare, e tenere aggiornate, le informazioni ed i dati concernenti la propria organizzazione (ad esempio, sono oggetto di pubblicazione i dati relativi all'articolazione degli uffici, all'organigramma, l'elenco dei numeri di telefono nonché delle caselle di posta elettronica istituzionali e delle caselle di posta elettronica certificata dedicate, cui il cittadino possa rivolgersi per qualsiasi richiesta inerente </w:t>
      </w:r>
      <w:proofErr w:type="gramStart"/>
      <w:r w:rsidRPr="00327876">
        <w:rPr>
          <w:rFonts w:ascii="Times New Roman" w:eastAsia="Times New Roman" w:hAnsi="Times New Roman" w:cs="Times New Roman"/>
          <w:color w:val="000000"/>
          <w:sz w:val="24"/>
          <w:szCs w:val="24"/>
          <w:highlight w:val="yellow"/>
          <w:lang w:eastAsia="it-IT"/>
        </w:rPr>
        <w:t>i</w:t>
      </w:r>
      <w:proofErr w:type="gramEnd"/>
      <w:r w:rsidRPr="00327876">
        <w:rPr>
          <w:rFonts w:ascii="Times New Roman" w:eastAsia="Times New Roman" w:hAnsi="Times New Roman" w:cs="Times New Roman"/>
          <w:color w:val="000000"/>
          <w:sz w:val="24"/>
          <w:szCs w:val="24"/>
          <w:highlight w:val="yellow"/>
          <w:lang w:eastAsia="it-IT"/>
        </w:rPr>
        <w:t xml:space="preserve"> compiti istituzionali).</w:t>
      </w:r>
    </w:p>
    <w:p w:rsidR="00327876" w:rsidRDefault="00327876" w:rsidP="00327876">
      <w:pPr>
        <w:shd w:val="clear" w:color="auto" w:fill="FCFDFD"/>
        <w:spacing w:after="0" w:line="240" w:lineRule="auto"/>
        <w:jc w:val="both"/>
        <w:rPr>
          <w:rFonts w:ascii="Times New Roman" w:eastAsia="Times New Roman" w:hAnsi="Times New Roman" w:cs="Times New Roman"/>
          <w:b/>
          <w:color w:val="000000"/>
          <w:sz w:val="24"/>
          <w:szCs w:val="24"/>
          <w:highlight w:val="yellow"/>
          <w:lang w:eastAsia="it-IT"/>
        </w:rPr>
      </w:pPr>
    </w:p>
    <w:p w:rsidR="00327876" w:rsidRPr="00327876" w:rsidRDefault="00327876" w:rsidP="00327876">
      <w:pPr>
        <w:shd w:val="clear" w:color="auto" w:fill="FCFDFD"/>
        <w:spacing w:after="0" w:line="240" w:lineRule="auto"/>
        <w:jc w:val="both"/>
        <w:rPr>
          <w:rFonts w:ascii="Times New Roman" w:eastAsia="Times New Roman" w:hAnsi="Times New Roman" w:cs="Times New Roman"/>
          <w:b/>
          <w:color w:val="000000"/>
          <w:sz w:val="24"/>
          <w:szCs w:val="24"/>
          <w:lang w:eastAsia="it-IT"/>
        </w:rPr>
      </w:pPr>
      <w:r w:rsidRPr="00327876">
        <w:rPr>
          <w:rFonts w:ascii="Times New Roman" w:eastAsia="Times New Roman" w:hAnsi="Times New Roman" w:cs="Times New Roman"/>
          <w:b/>
          <w:color w:val="000000"/>
          <w:sz w:val="24"/>
          <w:szCs w:val="24"/>
          <w:highlight w:val="yellow"/>
          <w:lang w:eastAsia="it-IT"/>
        </w:rPr>
        <w:lastRenderedPageBreak/>
        <w:t>Incarichi e contratti con gli esperti esterni (art. 15)</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highlight w:val="yellow"/>
          <w:lang w:eastAsia="it-IT"/>
        </w:rPr>
      </w:pPr>
      <w:r w:rsidRPr="00327876">
        <w:rPr>
          <w:rFonts w:ascii="Times New Roman" w:eastAsia="Times New Roman" w:hAnsi="Times New Roman" w:cs="Times New Roman"/>
          <w:color w:val="000000"/>
          <w:sz w:val="24"/>
          <w:szCs w:val="24"/>
          <w:highlight w:val="yellow"/>
          <w:lang w:eastAsia="it-IT"/>
        </w:rPr>
        <w:t>La pubblicazione degli estremi dell'atto di conferimento dell'incarico, completi di indicazione dei soggetti percettori, della ragione dell'incarico e dell'ammontare erogato, sono condizioni per l'acquisizione dell'efficacia dell'atto e per la liquidazione dei relativi compensi. Le amministrazioni pubblicano e mantengono aggiornati sui rispettivi siti istituzionali gli elenchi dei propri consulenti indicando l'oggetto, la durata e il compenso dell'incarico.</w:t>
      </w:r>
      <w:r>
        <w:rPr>
          <w:rFonts w:ascii="Times New Roman" w:eastAsia="Times New Roman" w:hAnsi="Times New Roman" w:cs="Times New Roman"/>
          <w:color w:val="000000"/>
          <w:sz w:val="24"/>
          <w:szCs w:val="24"/>
          <w:highlight w:val="yellow"/>
          <w:lang w:eastAsia="it-IT"/>
        </w:rPr>
        <w:t xml:space="preserve"> </w:t>
      </w:r>
      <w:r w:rsidRPr="00327876">
        <w:rPr>
          <w:rFonts w:ascii="Times New Roman" w:eastAsia="Times New Roman" w:hAnsi="Times New Roman" w:cs="Times New Roman"/>
          <w:color w:val="000000"/>
          <w:sz w:val="24"/>
          <w:szCs w:val="24"/>
          <w:highlight w:val="yellow"/>
          <w:lang w:eastAsia="it-IT"/>
        </w:rPr>
        <w:t>In caso di omesso pubblicazione, il pagamento del corrispettivo al consulente determina responsabilità accertata all'esito del procedimento disciplinare, nonché il pagamento di una sanzione pari alla somma corrisposta, fatto salvo il risarcimento del danno del destinatario ove ricorrano le condizioni di legge.</w:t>
      </w:r>
      <w:r>
        <w:rPr>
          <w:rFonts w:ascii="Times New Roman" w:eastAsia="Times New Roman" w:hAnsi="Times New Roman" w:cs="Times New Roman"/>
          <w:color w:val="000000"/>
          <w:sz w:val="24"/>
          <w:szCs w:val="24"/>
          <w:highlight w:val="yellow"/>
          <w:lang w:eastAsia="it-IT"/>
        </w:rPr>
        <w:t xml:space="preserve"> </w:t>
      </w:r>
      <w:r w:rsidRPr="00327876">
        <w:rPr>
          <w:rFonts w:ascii="Times New Roman" w:eastAsia="Times New Roman" w:hAnsi="Times New Roman" w:cs="Times New Roman"/>
          <w:color w:val="000000"/>
          <w:sz w:val="24"/>
          <w:szCs w:val="24"/>
          <w:highlight w:val="yellow"/>
          <w:lang w:eastAsia="it-IT"/>
        </w:rPr>
        <w:t>La scuola deve pubblicare i suddetti dati entro tre mesi dal conferimento dell'incarico e per i tre anni successivi alla cessazione dell'incarico</w:t>
      </w:r>
      <w:r w:rsidRPr="00327876">
        <w:rPr>
          <w:rFonts w:ascii="Times New Roman" w:eastAsia="Times New Roman" w:hAnsi="Times New Roman" w:cs="Times New Roman"/>
          <w:color w:val="000000"/>
          <w:sz w:val="24"/>
          <w:szCs w:val="24"/>
          <w:lang w:eastAsia="it-IT"/>
        </w:rPr>
        <w:t>.</w:t>
      </w:r>
    </w:p>
    <w:p w:rsidR="00327876" w:rsidRPr="00327876" w:rsidRDefault="00327876" w:rsidP="00327876">
      <w:pPr>
        <w:shd w:val="clear" w:color="auto" w:fill="FCFDFD"/>
        <w:spacing w:after="0" w:line="240" w:lineRule="auto"/>
        <w:rPr>
          <w:rFonts w:ascii="Times New Roman" w:eastAsia="Times New Roman" w:hAnsi="Times New Roman" w:cs="Times New Roman"/>
          <w:b/>
          <w:color w:val="000000"/>
          <w:sz w:val="24"/>
          <w:szCs w:val="24"/>
          <w:highlight w:val="yellow"/>
          <w:lang w:eastAsia="it-IT"/>
        </w:rPr>
      </w:pPr>
      <w:r w:rsidRPr="00327876">
        <w:rPr>
          <w:rFonts w:ascii="Times New Roman" w:eastAsia="Times New Roman" w:hAnsi="Times New Roman" w:cs="Times New Roman"/>
          <w:b/>
          <w:color w:val="000000"/>
          <w:sz w:val="24"/>
          <w:szCs w:val="24"/>
          <w:highlight w:val="yellow"/>
          <w:lang w:eastAsia="it-IT"/>
        </w:rPr>
        <w:t>Pubblicazione incarichi conferiti ai propri dipendenti (art. 18)</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highlight w:val="yellow"/>
          <w:lang w:eastAsia="it-IT"/>
        </w:rPr>
        <w:t>Le Pubbliche Amministrazioni pubblicano l'elenco degli incarichi conferiti o autorizzati a ciascuno dei propri dipendenti, con l'indicazione della durata e del compenso spettante per ogni incarico.</w:t>
      </w:r>
    </w:p>
    <w:p w:rsidR="00327876" w:rsidRDefault="00327876" w:rsidP="00327876">
      <w:pPr>
        <w:shd w:val="clear" w:color="auto" w:fill="FCFDFD"/>
        <w:spacing w:after="0" w:line="240" w:lineRule="auto"/>
        <w:ind w:firstLine="357"/>
        <w:jc w:val="center"/>
        <w:rPr>
          <w:rFonts w:ascii="Times New Roman" w:eastAsia="Times New Roman" w:hAnsi="Times New Roman" w:cs="Times New Roman"/>
          <w:b/>
          <w:bCs/>
          <w:i/>
          <w:iCs/>
          <w:color w:val="353971"/>
          <w:sz w:val="24"/>
          <w:szCs w:val="24"/>
          <w:bdr w:val="none" w:sz="0" w:space="0" w:color="auto" w:frame="1"/>
          <w:lang w:eastAsia="it-IT"/>
        </w:rPr>
      </w:pPr>
    </w:p>
    <w:p w:rsidR="00327876" w:rsidRPr="00327876" w:rsidRDefault="00327876" w:rsidP="00327876">
      <w:pPr>
        <w:shd w:val="clear" w:color="auto" w:fill="FCFDFD"/>
        <w:spacing w:after="0" w:line="240" w:lineRule="auto"/>
        <w:ind w:firstLine="357"/>
        <w:jc w:val="center"/>
        <w:rPr>
          <w:rFonts w:ascii="Times New Roman" w:eastAsia="Times New Roman" w:hAnsi="Times New Roman" w:cs="Times New Roman"/>
          <w:i/>
          <w:iCs/>
          <w:color w:val="000000"/>
          <w:sz w:val="24"/>
          <w:szCs w:val="24"/>
          <w:lang w:eastAsia="it-IT"/>
        </w:rPr>
      </w:pPr>
      <w:r w:rsidRPr="00327876">
        <w:rPr>
          <w:rFonts w:ascii="Times New Roman" w:eastAsia="Times New Roman" w:hAnsi="Times New Roman" w:cs="Times New Roman"/>
          <w:b/>
          <w:bCs/>
          <w:i/>
          <w:iCs/>
          <w:color w:val="353971"/>
          <w:sz w:val="24"/>
          <w:szCs w:val="24"/>
          <w:bdr w:val="none" w:sz="0" w:space="0" w:color="auto" w:frame="1"/>
          <w:lang w:eastAsia="it-IT"/>
        </w:rPr>
        <w:t>Obblighi di pubblicazione concernenti la dotazione organica e il costo del personale con rapporto di lavoro a tempo indeterminato e determinato (artt. 16 e 17)</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Si ritiene che, fino a nuove indicazioni, tale pubblicazione continui ad essere di competenza del MIUR e della Funzione Pubblica così come </w:t>
      </w:r>
      <w:proofErr w:type="spellStart"/>
      <w:r w:rsidRPr="00327876">
        <w:rPr>
          <w:rFonts w:ascii="Times New Roman" w:eastAsia="Times New Roman" w:hAnsi="Times New Roman" w:cs="Times New Roman"/>
          <w:color w:val="000000"/>
          <w:sz w:val="24"/>
          <w:szCs w:val="24"/>
          <w:lang w:eastAsia="it-IT"/>
        </w:rPr>
        <w:t>é</w:t>
      </w:r>
      <w:proofErr w:type="spellEnd"/>
      <w:r w:rsidRPr="00327876">
        <w:rPr>
          <w:rFonts w:ascii="Times New Roman" w:eastAsia="Times New Roman" w:hAnsi="Times New Roman" w:cs="Times New Roman"/>
          <w:color w:val="000000"/>
          <w:sz w:val="24"/>
          <w:szCs w:val="24"/>
          <w:lang w:eastAsia="it-IT"/>
        </w:rPr>
        <w:t xml:space="preserve"> stato fino ad ora.</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Dati sulla contrattazione collettiva (art. 21)</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Le Pubbliche Amministrazioni pubblicano i riferimenti necessari per la consultazione dei contratti e accordi collettivi nazionali, che si applicano loro, nonché le eventuali interpretazioni autentiche.</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Viene, inoltre, ribadito l'obbligo per le Amministrazioni di pubblicare i contratti integrativi stipulati, con la relazione tecnico-finanziaria e quella illustrativa certificate dagli organi di controllo.</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Conto consuntivo e programma annuale (art. 29)</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L'art. 29 prevede la pubblicazione dei dati relativi al bilancio di previsione e a quello consuntivo.</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Ad ogni modo si ricorda che già l'art 2 comma 9 D.I. n. 44 del 2001 prevede che il programma annuale </w:t>
      </w:r>
      <w:proofErr w:type="spellStart"/>
      <w:r w:rsidRPr="00327876">
        <w:rPr>
          <w:rFonts w:ascii="Times New Roman" w:eastAsia="Times New Roman" w:hAnsi="Times New Roman" w:cs="Times New Roman"/>
          <w:color w:val="000000"/>
          <w:sz w:val="24"/>
          <w:szCs w:val="24"/>
          <w:lang w:eastAsia="it-IT"/>
        </w:rPr>
        <w:t>é</w:t>
      </w:r>
      <w:proofErr w:type="spellEnd"/>
      <w:r w:rsidRPr="00327876">
        <w:rPr>
          <w:rFonts w:ascii="Times New Roman" w:eastAsia="Times New Roman" w:hAnsi="Times New Roman" w:cs="Times New Roman"/>
          <w:color w:val="000000"/>
          <w:sz w:val="24"/>
          <w:szCs w:val="24"/>
          <w:lang w:eastAsia="it-IT"/>
        </w:rPr>
        <w:t xml:space="preserve"> affisso all'albo dell'istituzione scolastica entro quindici giorni dall'approvazione ed inserito, ove possibile, nell'apposito sito WEB dell'istituzione medesima mentre l'art 18 comma 9 del medesimo decreto prevede che il conto consuntivo è affisso all'albo dell'istituzione scolastica entro quindici giorni dall'approvazione ed inserito, ove possibile, nell'apposito sito WEB dell'istituzione medesima.</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Pertanto, l'obbligo di pubblicazione sul sito del programma annuale e del conto consuntivo trova ulteriore conferma nell'art. 29 del D.L. n. 33 in commento.</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Pubblicazione dei rilievi (art.31)</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Le Pubbliche Amministrazioni pubblicano, unitamente agli atti cui si riferiscono, i rilievi non recepiti degli organi di controllo interno, degli organi di revisione amministrativa e contabile e tutti i rilievi ancorché recepiti della Corte dei conti, riguardanti l'organizzazione e l'attività dell'amministrazione o di singoli uffici.</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Obblighi legati ai procedimenti amministrativi dell'ente (art. 35)</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Le Amministrazioni pubblicano i dati relativi alle tipologie di procedimento di propria competenza: breve descrizione del procedimento con indicazione dei riferimenti normativi, unità organizzativa di riferimento, nome, e-mail e telefono del responsabile del procedimento.</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Per i procedimenti ad istanza di parte, la scuola deve pubblicare gli atti e i documenti da allegare all'istanza e la modulistica necessaria, compresi i fac-simile per le autocertificazioni, le modalità di presentazione, tutte le informazioni sugli uffici (orari, recapiti, </w:t>
      </w:r>
      <w:proofErr w:type="spellStart"/>
      <w:r w:rsidRPr="00327876">
        <w:rPr>
          <w:rFonts w:ascii="Times New Roman" w:eastAsia="Times New Roman" w:hAnsi="Times New Roman" w:cs="Times New Roman"/>
          <w:color w:val="000000"/>
          <w:sz w:val="24"/>
          <w:szCs w:val="24"/>
          <w:lang w:eastAsia="it-IT"/>
        </w:rPr>
        <w:t>ecc</w:t>
      </w:r>
      <w:proofErr w:type="spellEnd"/>
      <w:r w:rsidRPr="00327876">
        <w:rPr>
          <w:rFonts w:ascii="Times New Roman" w:eastAsia="Times New Roman" w:hAnsi="Times New Roman" w:cs="Times New Roman"/>
          <w:color w:val="000000"/>
          <w:sz w:val="24"/>
          <w:szCs w:val="24"/>
          <w:lang w:eastAsia="it-IT"/>
        </w:rPr>
        <w:t>).</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Inoltre, le Pubbliche Amministrazioni non possono richiedere l'uso di moduli e formulari che non siano stati pubblicati; in caso di omessa pubblicazione, i relativi procedimenti possono essere avviati anche in assenza dei suddetti moduli o formulari. La scuola quindi non potrà respingere l'istanza adducendo il mancato utilizzo dei moduli o formulari o la mancata produzione di tali atti o documenti, e deve invitare l'istante a integrare la documentazione in un termine congruo.</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Obblighi di pubblicazione concernenti i contratti di appalto di servizi,</w:t>
      </w:r>
      <w:r w:rsidRPr="00327876">
        <w:rPr>
          <w:rFonts w:ascii="Times New Roman" w:eastAsia="Times New Roman" w:hAnsi="Times New Roman" w:cs="Times New Roman"/>
          <w:color w:val="000000"/>
          <w:sz w:val="24"/>
          <w:szCs w:val="24"/>
          <w:lang w:eastAsia="it-IT"/>
        </w:rPr>
        <w:br/>
        <w:t>lavori e forniture (art. 37)</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Vengono ribaditi gli obblighi di pubblicazione introdotti dalla c.d. Legge anticorruzione (Legge n. 190/2012 art. 1 comma 32) che andiamo a riepilogare:</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 procedimenti di scelta del contraente per l'affidamento di lavori, forniture e servizi (vi </w:t>
      </w:r>
      <w:proofErr w:type="spellStart"/>
      <w:r w:rsidRPr="00327876">
        <w:rPr>
          <w:rFonts w:ascii="Times New Roman" w:eastAsia="Times New Roman" w:hAnsi="Times New Roman" w:cs="Times New Roman"/>
          <w:color w:val="000000"/>
          <w:sz w:val="24"/>
          <w:szCs w:val="24"/>
          <w:lang w:eastAsia="it-IT"/>
        </w:rPr>
        <w:t>é</w:t>
      </w:r>
      <w:proofErr w:type="spellEnd"/>
      <w:r w:rsidRPr="00327876">
        <w:rPr>
          <w:rFonts w:ascii="Times New Roman" w:eastAsia="Times New Roman" w:hAnsi="Times New Roman" w:cs="Times New Roman"/>
          <w:color w:val="000000"/>
          <w:sz w:val="24"/>
          <w:szCs w:val="24"/>
          <w:lang w:eastAsia="it-IT"/>
        </w:rPr>
        <w:t xml:space="preserve"> ancora incertezza interpretativa se la pubblicazione riguarda tutti i contratti di appalto indipendentemente dal valore);</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le stazioni appaltanti sono in ogni caso tenute a pubblicare sui propri siti web istituzionali: la struttura proponente; l'oggetto del bando; l'elenco degli operatori invitati a presentare offerte; l'aggiudicatario; l'importo di aggiudicazione; i tempi di completamento dell'opera, servizio o fornitura; l'importo delle somme liquidate;</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tali informazioni, relativamente all'anno precedente, sono pubblicate in tabelle riassuntive rese liberamente scaricabili in un formato digitale standard aperto che consenta di analizzare e rielaborare, anche a fini statistici, i dati informatici.</w:t>
      </w:r>
    </w:p>
    <w:p w:rsidR="00327876" w:rsidRPr="00327876" w:rsidRDefault="00327876" w:rsidP="00327876">
      <w:pPr>
        <w:shd w:val="clear" w:color="auto" w:fill="FCFDFD"/>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Inoltre oltre agli obblighi appena citati l'art. 37 richiama quelli previsti dal Codice dei contratti (</w:t>
      </w:r>
      <w:proofErr w:type="spellStart"/>
      <w:r w:rsidRPr="00327876">
        <w:rPr>
          <w:rFonts w:ascii="Times New Roman" w:eastAsia="Times New Roman" w:hAnsi="Times New Roman" w:cs="Times New Roman"/>
          <w:color w:val="000000"/>
          <w:sz w:val="24"/>
          <w:szCs w:val="24"/>
          <w:lang w:eastAsia="it-IT"/>
        </w:rPr>
        <w:t>D.Lgs.</w:t>
      </w:r>
      <w:proofErr w:type="spellEnd"/>
      <w:r w:rsidRPr="00327876">
        <w:rPr>
          <w:rFonts w:ascii="Times New Roman" w:eastAsia="Times New Roman" w:hAnsi="Times New Roman" w:cs="Times New Roman"/>
          <w:color w:val="000000"/>
          <w:sz w:val="24"/>
          <w:szCs w:val="24"/>
          <w:lang w:eastAsia="it-IT"/>
        </w:rPr>
        <w:t xml:space="preserve"> n. 163 del 2006).</w:t>
      </w:r>
    </w:p>
    <w:p w:rsidR="00327876" w:rsidRPr="00327876" w:rsidRDefault="00327876" w:rsidP="00327876">
      <w:pPr>
        <w:shd w:val="clear" w:color="auto" w:fill="FCFDFD"/>
        <w:spacing w:after="0" w:line="240" w:lineRule="auto"/>
        <w:rPr>
          <w:rFonts w:ascii="Times New Roman" w:eastAsia="Times New Roman" w:hAnsi="Times New Roman" w:cs="Times New Roman"/>
          <w:b/>
          <w:color w:val="000000"/>
          <w:sz w:val="24"/>
          <w:szCs w:val="24"/>
          <w:lang w:eastAsia="it-IT"/>
        </w:rPr>
      </w:pPr>
      <w:r w:rsidRPr="00327876">
        <w:rPr>
          <w:rFonts w:ascii="Times New Roman" w:eastAsia="Times New Roman" w:hAnsi="Times New Roman" w:cs="Times New Roman"/>
          <w:b/>
          <w:color w:val="000000"/>
          <w:sz w:val="24"/>
          <w:szCs w:val="24"/>
          <w:highlight w:val="yellow"/>
          <w:lang w:eastAsia="it-IT"/>
        </w:rPr>
        <w:t>Caratteristiche e organizzazione informazioni (art 48 + Allegato A)</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highlight w:val="yellow"/>
          <w:lang w:eastAsia="it-IT"/>
        </w:rPr>
      </w:pPr>
      <w:r w:rsidRPr="00327876">
        <w:rPr>
          <w:rFonts w:ascii="Times New Roman" w:eastAsia="Times New Roman" w:hAnsi="Times New Roman" w:cs="Times New Roman"/>
          <w:color w:val="000000"/>
          <w:sz w:val="24"/>
          <w:szCs w:val="24"/>
          <w:highlight w:val="yellow"/>
          <w:lang w:eastAsia="it-IT"/>
        </w:rPr>
        <w:t>Il Dipartimento della funzione pubblica definisce criteri, modelli e schemi standard per l'organizzazione, la codificazione e la rappresentazione dei documenti, delle informazioni e dei dati oggetto di pubblicazione obbligatoria ai sensi della normativa vigente, nonché relativamente all'organizzazione della sezione «Amministrazione trasparente».</w:t>
      </w:r>
    </w:p>
    <w:p w:rsidR="00327876" w:rsidRPr="00327876" w:rsidRDefault="00327876" w:rsidP="00327876">
      <w:pPr>
        <w:shd w:val="clear" w:color="auto" w:fill="FCFDFD"/>
        <w:spacing w:after="0" w:line="240" w:lineRule="auto"/>
        <w:jc w:val="both"/>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color w:val="000000"/>
          <w:spacing w:val="-1"/>
          <w:sz w:val="24"/>
          <w:szCs w:val="24"/>
          <w:highlight w:val="yellow"/>
          <w:bdr w:val="none" w:sz="0" w:space="0" w:color="auto" w:frame="1"/>
          <w:lang w:eastAsia="it-IT"/>
        </w:rPr>
        <w:t>L'allegato A individua modelli e schemi standard per l'organizzazione, la codificazione e la rappresentazione dei documenti, delle informazioni e dei dati oggetto di pubblicazione obbligatoria.</w:t>
      </w:r>
      <w:bookmarkStart w:id="2" w:name="_GoBack"/>
      <w:bookmarkEnd w:id="2"/>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pacing w:val="1"/>
          <w:sz w:val="24"/>
          <w:szCs w:val="24"/>
          <w:lang w:eastAsia="it-IT"/>
        </w:rPr>
      </w:pPr>
      <w:r w:rsidRPr="00327876">
        <w:rPr>
          <w:rFonts w:ascii="Times New Roman" w:eastAsia="Times New Roman" w:hAnsi="Times New Roman" w:cs="Times New Roman"/>
          <w:color w:val="000000"/>
          <w:spacing w:val="1"/>
          <w:sz w:val="24"/>
          <w:szCs w:val="24"/>
          <w:bdr w:val="none" w:sz="0" w:space="0" w:color="auto" w:frame="1"/>
          <w:lang w:eastAsia="it-IT"/>
        </w:rPr>
        <w:t>Decreto legislativo 14 marzo 2013, n. 33:</w:t>
      </w:r>
      <w:r w:rsidRPr="00327876">
        <w:rPr>
          <w:rFonts w:ascii="Times New Roman" w:eastAsia="Times New Roman" w:hAnsi="Times New Roman" w:cs="Times New Roman"/>
          <w:b/>
          <w:bCs/>
          <w:color w:val="000000"/>
          <w:spacing w:val="1"/>
          <w:sz w:val="24"/>
          <w:szCs w:val="24"/>
          <w:bdr w:val="none" w:sz="0" w:space="0" w:color="auto" w:frame="1"/>
          <w:lang w:eastAsia="it-IT"/>
        </w:rPr>
        <w:t> Riordino della disciplina riguardante gli obblighi di pubblicità, trasparenza e diffusione di informazioni da parte delle Pubbliche Amministrazioni</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I - Principi generali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 Principio generale di trasparenza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La trasparenza è intesa come accessibilità totale delle informazioni concernenti l'organizzazione e l'attività delle Pubbliche Amministrazioni, allo scopo di favorire forme diffuse di controllo sul perseguimento delle funzioni istituzionali e sull'utilizzo delle risorse pubbliche.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disposizioni del presente decreto, nonché le norme di attuazione adottate ai sensi dell'articolo 48, integrano l'individuazione del livello essenziale delle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all'articolo 117, secondo comma, lettera r), della Costituzione.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 Oggetto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disposizioni del presente decreto individuano gli obblighi di trasparenza concernenti l'organizzazione e l'attività delle Pubbliche Amministrazioni e le modalità per la sua realizzazione.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2. Ai fini del presente decreto, per pubblicazione si intende la pubblicazione, in conformità alle specifiche e alle regole tecniche di cui all'allegato A, nei siti istituzionali delle Pubbliche </w:t>
      </w:r>
      <w:r w:rsidRPr="00327876">
        <w:rPr>
          <w:rFonts w:ascii="Times New Roman" w:eastAsia="Times New Roman" w:hAnsi="Times New Roman" w:cs="Times New Roman"/>
          <w:color w:val="000000"/>
          <w:sz w:val="24"/>
          <w:szCs w:val="24"/>
          <w:lang w:eastAsia="it-IT"/>
        </w:rPr>
        <w:lastRenderedPageBreak/>
        <w:t>Amministrazioni dei documenti, delle informazioni e dei dati concernenti l'organizzazione e l'attività delle Pubbliche Amministrazioni, cui corrisponde il diritto di chiunque di accedere ai siti direttamente ed immediatamente, senza autenticazione ed identificazione.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 Pubblicità e diritto alla conoscibilità</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Tutti i documenti, le informazioni e i dati oggetto di pubblicazione obbligatoria ai sensi della normativa vigente sono pubblici e chiunque ha diritto di conoscerli, di fruirne gratuitamente, e di utilizzarli e riutilizzarli ai sensi dell'articolo 7.</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 Limiti alla trasparenza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Gli obblighi di pubblicazione dei dati personali diversi dai dati sensibili e dai dati giudiziari, di cui all'articolo 4, comma 1, lettera d) ed e), del decreto legislativo 30 giugno 2003, n. 196, comportano la possibilità di una diffusione dei dati medesimi attraverso siti istituzionali, nonché il loro trattamento secondo modalità che ne consentono la indicizzazione e la rintracciabilità tramite i motori di ricerca web ed il loro riutilizzo ai sensi dell'articolo 7 nel rispetto dei principi sul trattamento dei dati personali.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pubblicazione nei siti istituzionali, in attuazione del presente decreto, di dati relativi a titolari di organi di indirizzo politico e di uffici o incarichi di diretta collaborazione, nonché a dirigenti titolari degli organi amministrativi è finalizzata alla realizzazione della trasparenza pubblica, che integra una finalità di rilevante interesse pubblico nel rispetto della disciplina in materia di protezione dei dati personali.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3. Le Pubbliche Amministrazioni possono disporre la pubblicazione nel proprio sito istituzionale di dati, informazioni e documenti che non hanno l'obbligo di pubblicare ai sensi del presente decreto o sulla base di specifica previsione di legge o regolamento, fermi restando i limiti e le condizioni espressamente previsti da disposizioni di legge, procedendo alla </w:t>
      </w:r>
      <w:proofErr w:type="spellStart"/>
      <w:r w:rsidRPr="00327876">
        <w:rPr>
          <w:rFonts w:ascii="Times New Roman" w:eastAsia="Times New Roman" w:hAnsi="Times New Roman" w:cs="Times New Roman"/>
          <w:color w:val="000000"/>
          <w:sz w:val="24"/>
          <w:szCs w:val="24"/>
          <w:lang w:eastAsia="it-IT"/>
        </w:rPr>
        <w:t>anonimizzazione</w:t>
      </w:r>
      <w:proofErr w:type="spellEnd"/>
      <w:r w:rsidRPr="00327876">
        <w:rPr>
          <w:rFonts w:ascii="Times New Roman" w:eastAsia="Times New Roman" w:hAnsi="Times New Roman" w:cs="Times New Roman"/>
          <w:color w:val="000000"/>
          <w:sz w:val="24"/>
          <w:szCs w:val="24"/>
          <w:lang w:eastAsia="it-IT"/>
        </w:rPr>
        <w:t xml:space="preserve"> dei dati personali eventualmente presenti.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Le notizie concernenti lo svolgimento delle prestazioni di chiunque sia addetto a una funzione pubblica e la relativa valutazione sono rese accessibili dall'amministrazione di appartenenza. Non sono invece ostensibili, se non nei casi previsti dalla legge, le notizie concernenti la natura delle infermità e degli impedimenti personali o familiari che causino l'astensione dal lavoro, nonché le componenti della valutazione o le notizie concernenti il rapporto di lavoro tra il predetto dipendente e l'amministrazione, idonee a rivelare taluna delle informazioni di cui all'articolo 4, comma 1, lettera d) del decreto legislativo n. 196 del 2003.</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6. Restano fermi i limiti alla diffusione e all'accesso delle informazioni di cui all'articolo 24, comma 1 e 6, della legge 7 agosto 1990, n. 241, e successive modifiche, di tutti i dati di cui all'articolo 9 del decreto legislativo 6 settembre 1989, 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7. Al fine di assicurare la trasparenza degli atti amministrativi non soggetti agli obblighi di pubblicità previsti dal presente decreto, la Commissione di cui all'articolo 27 della legge 7 agosto 1990, n. 241, continua ad operare anche oltre la scadenza del mandato prevista dalla disciplina vigente, senza oneri a carico del bilancio dello Stato.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8. Sono esclusi dall'ambito di applicazione del presente decreto i servizi di aggregazione, estrazione e trasmissione massiva degli atti memorizzati in banche dati rese disponibili sul web.</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5. Accesso civico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1. L'obbligo previsto dalla normativa vigente in capo alle Pubbliche Amministrazioni di pubblicare documenti, informazioni o dati comporta il diritto di chiunque di richiedere i medesimi, nei casi in cui sia stata omessa la loro pubblicazione.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richiesta di accesso civico non è sottoposta ad alcuna limitazione quanto alla legittimazione soggettiva del richiedente non deve essere motivata, è gratuita e va presentata al responsabile della trasparenza dell'amministrazione obbligata alla pubblicazione di cui al comma 1, che si pronuncia sulla stessa.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richiesti risultano già pubblicati nel rispetto della normativa vigente, l'amministrazione indica al richiedente il relativo collegamento ipertestuale.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Nei casi di ritardo o mancata risposta il richiedente può ricorrere al titolare del potere sostitutivo di cui all'articolo 2, comma 9-bis della legge 7 agosto 1990, n. 241, e successive modificazioni, che, verificata la sussistenza dell'obbligo di pubblicazione, nei termini di cui al comma 9-ter del medesimo articolo, provvede ai sensi del comma 3.</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La tutela del diritto di accesso civico è disciplinata dalle disposizioni di cui al decreto legislativo 2 luglio 2010, n. 104, così come modificato dal presente decreto.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6. La richiesta di accesso civico comporta, da parte del Responsabile della trasparenza, l'obbligo di segnalazione di cui all'articolo 43, comma 5.</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6. Qualità delle informazioni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garantiscono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secondo quanto previsto dall'articolo 7.</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L'esigenza di assicurare adeguata qualità delle informazioni diffuse non può, in ogni caso, costituire motivo per l'omessa o ritardata pubblicazione dei dati, delle informazioni e dei documenti.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7. Dati aperti e riutilizzo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I documenti, le informazioni e i dati oggetto di pubblicazione obbligatoria ai sensi della normativa vigente, resi disponibili anche a seguito dell'accesso civico di cui all'articolo 5, sono pubblicati in formato di tipo aperto ai sensi dell'articolo 68 del Codice dell'amministrazione digitale, di cui al decreto legislativo 7 marzo 2005, n. 82, e sono riutilizzabili ai sensi del decreto legislativo 24 gennaio 2006, n. 36, del decreto legislativo 7 marzo 2005, n. 82, e del decreto legislativo 30 giugno 2003, n. 196, senza ulteriori restrizioni diverse dall'obbligo di citare la fonte e di rispettarne l'integrità.</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8. Decorrenza e durata dell'obbligo di pubblicazione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I documenti contenenti atti oggetto di pubblicazione obbligatoria ai sensi della normativa vigente sono pubblicati tempestivamente sul sito istituzionale dell'amministrazione.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I documenti contenenti altre informazioni e dati oggetto di pubblicazione obbligatoria ai sensi della normativa vigente sono pubblicati e mantenuti aggiornati ai sensi delle disposizioni del presente decreto.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I dati, le informazioni e i documenti oggetto di pubblicazione obbligatoria ai sensi della normativa vigente sono pubblicati per un periodo di 5 anni, decorrenti dal 1° gennaio dell'anno successivo a quello da cui decorre l'obbligo di pubblicazione, e comunque fino a che gli atti pubblicati producono i loro effetti, fatti salvi i diversi termini previsti dalla normativa in materia di trattamento dei dati personali e quanto previsto dagli articoli 14, comma 2, e 15, comma 4.</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9. Accesso alle informazioni pubblicate nei siti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1. 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Le amministrazioni non possono disporre filtri e altre soluzioni tecniche atte ad impedire ai motori di ricerca web di indicizzare ed effettuare ricerche all'interno della sezione «Amministrazione trasparente».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Alla scadenza del termine di durata dell'obbligo di pubblicazione di cui all'articolo 8, comma 3, i documenti, le informazioni e i dati sono comunque conservati e resi disponibili, con le modalità di cui all'articolo 6, all'interno di distinte sezioni del sito di archivio, collocate e debitamente segnalate nell'ambito della sezione «Amministrazione trasparente». I documenti possono essere trasferiti all'interno delle sezioni di archivio anche prima della scadenza del termine di cui all'articolo 8, comma 3.</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10. Programma triennale per la trasparenza e l'integrità</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Ogni amministrazione, sentite le associazioni rappresentate nel Consiglio nazionale dei consumatori e degli utenti, adotta un Programma triennale per la trasparenza e l'integrità, da aggiornare annualmente, che indica le iniziative previste per garantire: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color w:val="000000"/>
          <w:spacing w:val="-2"/>
          <w:sz w:val="24"/>
          <w:szCs w:val="24"/>
          <w:bdr w:val="none" w:sz="0" w:space="0" w:color="auto" w:frame="1"/>
          <w:lang w:eastAsia="it-IT"/>
        </w:rPr>
        <w:t>a)</w:t>
      </w:r>
      <w:r w:rsidRPr="00327876">
        <w:rPr>
          <w:rFonts w:ascii="Times New Roman" w:eastAsia="Times New Roman" w:hAnsi="Times New Roman" w:cs="Times New Roman"/>
          <w:color w:val="000000"/>
          <w:spacing w:val="-2"/>
          <w:sz w:val="14"/>
          <w:szCs w:val="14"/>
          <w:bdr w:val="none" w:sz="0" w:space="0" w:color="auto" w:frame="1"/>
          <w:lang w:eastAsia="it-IT"/>
        </w:rPr>
        <w:t>       </w:t>
      </w:r>
      <w:r w:rsidRPr="00327876">
        <w:rPr>
          <w:rFonts w:ascii="(Tipo di carattere testo asiati" w:eastAsia="Times New Roman" w:hAnsi="(Tipo di carattere testo asiati" w:cs="Times New Roman"/>
          <w:color w:val="000000"/>
          <w:spacing w:val="-2"/>
          <w:sz w:val="24"/>
          <w:szCs w:val="24"/>
          <w:bdr w:val="none" w:sz="0" w:space="0" w:color="auto" w:frame="1"/>
          <w:lang w:eastAsia="it-IT"/>
        </w:rPr>
        <w:t>un adeguato livello di trasparenza, anche sulla base delle linee guida elaborate dalla Commissione di cui all'articolo 13 del decreto legislativo 27 ottobre 2009, n. 150;</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la legalità e lo sviluppo della cultura dell'integrità.</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Il Programma triennale per la trasparenza e l'integrità, di cui al comma 1, definisce le misure, i modi e le iniziative volti all'attuazione degli obblighi di pubblicazione previsti dalla normativa vigente, ivi comprese le misure organizzative volte ad assicurare la regolarità e la tempestività dei flussi informativi di cui all'articolo 43, comma 3. Le misure del Programma triennale sono collegate, sotto l'indirizzo del responsabile, con le misure e gli interventi previsti dal Piano di prevenzione della corruzione. A tal fine, il Programma costituisce di norma una sezione del Piano di prevenzione della corruzione.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Gli obiettivi indicati nel Programma triennale sono formulati in collegamento con la programmazione strategica e operativa dell'amministrazione, definita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Le amministrazioni pubbliche garantiscono la massima trasparenza in ogni fase del ciclo di gestione della performance.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Ai fini della riduzione del costo dei servizi, dell'utilizzo delle tecnologie dell'informazione e della comunicazione, nonché del conseguente risparmio sul costo del lavoro, le Pubbliche Amministrazioni provvedono annualmente ad individuare i servizi erogati, agli utenti sia finali che intermedi, ai sensi dell'articolo 10, comma 5, del decreto legislativo 7 agosto 1997, n. 279. Le amministrazioni provvedono altresì alla contabilizzazione dei costi e all'evidenziazione dei costi effettivi e di quelli imputati al personale per ogni servizio erogato, nonché al monitoraggio del loro andamento nel tempo, pubblicando i relativi dati ai sensi dell'articolo 32.</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6. Ogni amministrazione presenta il Piano e la Relazione sulla performance di cui all'articolo 10, comma 1, lettere a) e b), del decreto legislativo n. 150 del 2009 alle associazioni di consumatori o utenti, ai centri di ricerca e a ogni altro osservatore qualificato, nell'ambito di apposite giornate della trasparenza senza nuovi o maggiori oneri per la finanza pubblica.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7. Nell'ambito del Programma triennale per la trasparenza e l'integrità sono specificate le modalità, i tempi di attuazione, le risorse dedicate e gli strumenti di verifica dell'efficacia delle iniziative di cui al comma 1.</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8. Ogni amministrazione ha l'obbligo di pubblicare sul proprio sito istituzionale nella sezione: «Amministrazione trasparente» di cui all'articolo 9:</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lastRenderedPageBreak/>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Programma triennale per la trasparenza e l'integrità ed il relativo stato di attuazione;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Piano e la Relazione di cui all'articolo 10 del decreto legislativo 27 ottobre 2009, n. 150;</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nominativi ed i curricula dei componenti degli organismi indipendenti di valutazione di cui all'articolo 14 del decreto legislativo n. 150 del 2009;</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curricula e i compensi dei soggetti di cui all'articolo 15, comma 1, nonché i curricula dei titolari di posizioni organizzative, redatti in conformità al vigente modello europeo.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9. La trasparenza rileva, altresì, come dimensione principale ai fini della determinazione degli standard di qualità dei servizi pubblici da adottare con le carte dei servizi ai sensi dell'articolo 11 del decreto legislativo 30 luglio 1999, n. 286, così come modificato dall'articolo 28 del decreto legislativo 27 ottobre 2009, n. 150.</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11. Ambito soggettivo di applicazione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Ai fini del presente decreto per «Pubbliche Amministrazioni» si intendono tutte le amministrazioni di cui all'articolo 1, comma 2, del decreto legislativo 30 marzo 2001, n. 165, e successive modificazioni.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Alle società partecipate dalle Pubbliche Amministrazioni di cui al comma 1 e alle società da esse controllate ai sensi dell'articolo 2359 del codice civile si applicano, limitatamente alla attività di pubblico interesse disciplinata dal diritto nazionale o dell'Unione europea, le disposizioni dell'articolo 1, commi da 15 a 33, della legge 6 novembre 2012, n. 190.</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autorità indipendenti di garanzia, vigilanza e regolazione provvedono all'attuazione di quanto previsto della normativa vigente in materia di trasparenza secondo le disposizioni dei rispettivi ordinamenti.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12. Obblighi di pubblicazione concernenti gli atti di carattere normativo e amministrativo generale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Fermo restando quanto previsto per le pubblicazioni nella Gazzetta Ufficiale della Repubblica italiana dalla legge 11 dicembre 1984, n. 839, e dalle relative norme di attuazione, le Pubbliche Amministrazioni pubblicano sui propri siti istituzionali i riferimenti normativi con i relativi link alle norme di legge statale pubblicate nella banca dati «</w:t>
      </w:r>
      <w:proofErr w:type="spellStart"/>
      <w:r w:rsidRPr="00327876">
        <w:rPr>
          <w:rFonts w:ascii="Times New Roman" w:eastAsia="Times New Roman" w:hAnsi="Times New Roman" w:cs="Times New Roman"/>
          <w:color w:val="000000"/>
          <w:sz w:val="24"/>
          <w:szCs w:val="24"/>
          <w:lang w:eastAsia="it-IT"/>
        </w:rPr>
        <w:t>Normattiva</w:t>
      </w:r>
      <w:proofErr w:type="spellEnd"/>
      <w:r w:rsidRPr="00327876">
        <w:rPr>
          <w:rFonts w:ascii="Times New Roman" w:eastAsia="Times New Roman" w:hAnsi="Times New Roman" w:cs="Times New Roman"/>
          <w:color w:val="000000"/>
          <w:sz w:val="24"/>
          <w:szCs w:val="24"/>
          <w:lang w:eastAsia="it-IT"/>
        </w:rPr>
        <w:t>» che ne regolano l'istituzione, l'organizzazione e l'attività. Sono altresì pubblicati le direttive, le circolari, i programmi e le istruzioni emanati dall'amministrazione e ogni atto che dispone in generale sulla organizzazione, sulle funzioni, sugli obiettivi, sui procedimenti ovvero nei quali si determina l'interpretazione di norme giuridiche che le riguardano o si dettano disposizioni per l'applicazione di esse, ivi compresi i codici di condotta.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Con riferimento agli statuti e alle norme di legge regionali, che regolano le funzioni, l'organizzazione e lo svolgimento delle attività di competenza dell'amministrazione, sono pubblicati gli estremi degli atti e dei testi ufficiali aggiornati.</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II - Obblighi di pubblicazione concernenti l'organizzazione e l'attività delle Pubbliche Amministrazioni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13. Obblighi di pubblicazione concernenti l'organizzazione delle Pubbliche Amministrazioni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e aggiornano le informazioni e i dati concernenti la propria organizzazione, corredati dai documenti anche normativi di riferimento. Sono pubblicati, tra gli altri, i dati relativi: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agli organi di indirizzo politico e di amministrazione e gestione, con l'indicazione delle rispettive competenze;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all'articolazione degli uffici, le competenze e le risorse a disposizione di ciascun ufficio, anche di livello dirigenziale non generale, i nomi dei dirigenti responsabili dei singoli uffici;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all'illustrazione in forma semplificata, ai fini della piena accessibilità e comprensibilità dei dati, dell'organizzazione dell'amministrazione, mediante l'organigramma o analoghe rappresentazioni grafiche;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lastRenderedPageBreak/>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 xml:space="preserve">all'elenco dei numeri di telefono nonché delle caselle di posta elettronica istituzionali e delle caselle di posta elettronica certificata dedicate, cui il cittadino possa rivolgersi per qualsiasi richiesta inerente </w:t>
      </w:r>
      <w:proofErr w:type="gramStart"/>
      <w:r w:rsidRPr="00327876">
        <w:rPr>
          <w:rFonts w:ascii="Times New Roman" w:eastAsia="Times New Roman" w:hAnsi="Times New Roman" w:cs="Times New Roman"/>
          <w:color w:val="000000"/>
          <w:sz w:val="24"/>
          <w:szCs w:val="24"/>
          <w:lang w:eastAsia="it-IT"/>
        </w:rPr>
        <w:t>i</w:t>
      </w:r>
      <w:proofErr w:type="gramEnd"/>
      <w:r w:rsidRPr="00327876">
        <w:rPr>
          <w:rFonts w:ascii="Times New Roman" w:eastAsia="Times New Roman" w:hAnsi="Times New Roman" w:cs="Times New Roman"/>
          <w:color w:val="000000"/>
          <w:sz w:val="24"/>
          <w:szCs w:val="24"/>
          <w:lang w:eastAsia="it-IT"/>
        </w:rPr>
        <w:t xml:space="preserve"> compiti istituzionali.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14. Obblighi di pubblicazione concernenti i componenti degli organi di indirizzo politico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Con riferimento ai titolari di incarichi politici, di carattere elettivo o comunque di esercizio di poteri di indirizzo politico, di livello statale regionale e locale, le Pubbliche Amministrazioni pubblicano con riferimento a tutti i propri componenti, i seguenti documenti ed informazioni:</w:t>
      </w:r>
    </w:p>
    <w:p w:rsidR="00327876" w:rsidRPr="00327876" w:rsidRDefault="00327876" w:rsidP="00327876">
      <w:pPr>
        <w:shd w:val="clear" w:color="auto" w:fill="FCFDFD"/>
        <w:spacing w:after="0" w:line="21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l'atto di nomina o di proclamazione, con l'indicazione della durata dell'incarico o del mandato elettivo;</w:t>
      </w:r>
    </w:p>
    <w:p w:rsidR="00327876" w:rsidRPr="00327876" w:rsidRDefault="00327876" w:rsidP="00327876">
      <w:pPr>
        <w:shd w:val="clear" w:color="auto" w:fill="FCFDFD"/>
        <w:spacing w:after="0" w:line="21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curriculum;</w:t>
      </w:r>
    </w:p>
    <w:p w:rsidR="00327876" w:rsidRPr="00327876" w:rsidRDefault="00327876" w:rsidP="00327876">
      <w:pPr>
        <w:shd w:val="clear" w:color="auto" w:fill="FCFDFD"/>
        <w:spacing w:after="0" w:line="21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compensi di qualsiasi natura connessi all'assunzione della carica; gli importi di viaggi di servizio e missioni pagati con fondi pubblici;</w:t>
      </w:r>
    </w:p>
    <w:p w:rsidR="00327876" w:rsidRPr="00327876" w:rsidRDefault="00327876" w:rsidP="00327876">
      <w:pPr>
        <w:shd w:val="clear" w:color="auto" w:fill="FCFDFD"/>
        <w:spacing w:after="0" w:line="21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dati relativi all'assunzione di altre cariche, presso enti pubblici o privati, ed i relativi compensi a qualsiasi titolo corrisposti;</w:t>
      </w:r>
    </w:p>
    <w:p w:rsidR="00327876" w:rsidRPr="00327876" w:rsidRDefault="00327876" w:rsidP="00327876">
      <w:pPr>
        <w:shd w:val="clear" w:color="auto" w:fill="FCFDFD"/>
        <w:spacing w:after="0" w:line="21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e)</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gli altri eventuali incarichi con oneri a carico della finanza pubblica e l'indicazione dei compensi spettanti;</w:t>
      </w:r>
    </w:p>
    <w:p w:rsidR="00327876" w:rsidRPr="00327876" w:rsidRDefault="00327876" w:rsidP="00327876">
      <w:pPr>
        <w:shd w:val="clear" w:color="auto" w:fill="FCFDFD"/>
        <w:spacing w:after="0" w:line="21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f)</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 dichiarazioni di cui all'articolo 2, della legge 5 luglio 1982, n. 441, nonché le attestazioni e dichiarazioni di cui agli articoli 3 e 4 della medesima legge, come modificata dal presente decreto, limitatamente al soggetto, al coniuge non separato e ai parenti entro il secondo grado, ove gli stessi vi consentano. Viene in ogni caso data evidenza al mancato consenso. Alle informazioni di cui alla presente lettera concernenti soggetti diversi dal titolare dell'organo di indirizzo politico non si applicano le disposizioni di cui all'articolo 7.</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pubblicano i dati cui al comma 1 entro tre mesi dalla elezione o dalla nomina e per i tre anni successivi dalla cessazione del mandato o dell'incarico dei soggetti, salve le informazioni concernenti la situazione patrimoniale e, ove consentita, la dichiarazione del coniuge non separato e dei parenti entro il secondo grado, che vengono pubblicate fino alla cessazione dell'incarico o del mandato. Decorso il termine di pubblicazione ai sensi del presente comma le informazioni e i dati concernenti la situazione patrimoniale non vengono trasferiti nelle sezioni di archivio.</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15. Obblighi di pubblicazione concernenti i titolari di incarichi dirigenziali</w:t>
      </w:r>
      <w:r w:rsidRPr="00327876">
        <w:rPr>
          <w:rFonts w:ascii="Times New Roman" w:eastAsia="Times New Roman" w:hAnsi="Times New Roman" w:cs="Times New Roman"/>
          <w:b/>
          <w:bCs/>
          <w:color w:val="000000"/>
          <w:sz w:val="24"/>
          <w:szCs w:val="24"/>
          <w:bdr w:val="none" w:sz="0" w:space="0" w:color="auto" w:frame="1"/>
          <w:lang w:eastAsia="it-IT"/>
        </w:rPr>
        <w:br/>
        <w:t>e di collaborazione o consulenza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Fermi restando gli obblighi di comunicazione di cui all'articolo 17, comma 22, della legge 15 maggio 1997, n. 127, le Pubbliche Amministrazioni pubblicano e aggiornano le seguenti informazioni relative ai titolari di incarichi amministrativi di vertice e di incarichi dirigenziali, a qualsiasi titolo conferiti, nonché di collaborazione o consulenza:</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gli estremi dell'atto di conferimento dell'incarico;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curriculum vitae;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dati relativi allo svolgimento di incarichi o la titolarità di cariche in enti di diritto privato regolati o finanziati dalla Pubblica Amministrazione o lo svolgimento di attività professionali;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compensi, comunque denominati, relativi al rapporto di lavoro, di consulenza o di collaborazione, con specifica evidenza delle eventuali componenti variabili o legate alla valutazione del risultato.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2. 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 Le amministrazioni pubblicano e mantengono aggiornati sui rispettivi siti </w:t>
      </w:r>
      <w:r w:rsidRPr="00327876">
        <w:rPr>
          <w:rFonts w:ascii="Times New Roman" w:eastAsia="Times New Roman" w:hAnsi="Times New Roman" w:cs="Times New Roman"/>
          <w:color w:val="000000"/>
          <w:sz w:val="24"/>
          <w:szCs w:val="24"/>
          <w:lang w:eastAsia="it-IT"/>
        </w:rPr>
        <w:lastRenderedPageBreak/>
        <w:t>istituzionali gli elenchi dei propri consulenti indicando l'oggetto, la durata e il compenso dell'incarico. Il Dipartimento della funzione pubblica consente la consultazione, anche per nominativo, dei dati di cui al presente comma.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In caso di omessa pubblicazione di quanto previsto al comma 2, il pagamento del corrispettivo determina la responsabilità del dirigente che l'ha disposto,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Le Pubbliche Amministrazioni pubblicano i dati cui ai commi 1 e 2 entro tre mesi dal conferimento dell'incarico e per i tre anni successivi alla cessazione dell'incarico.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Le Pubbliche Amministrazioni pubblicano e mantengono aggiornato l'elenco delle posizioni dirigenziali, integrato dai relativi titoli e curricula, attribuite a persone, anche esterne alle Pubbliche Amministrazioni, individuate discrezionalmente dall'organo di indirizzo politico senza procedure pubbliche di selezione, di cui all'articolo 1, commi 39 e 40, della legge 6 novembre 2012, n. 190.</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16. Obblighi di pubblicazione concernenti la dotazione organica e il costo del personale con rapporto di lavoro a tempo indeterminato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il conto annuale del personale e delle relative spese sostenute, di cui all'articolo 60, comma 2, del decreto legislativo 30 marzo 2001, n. 165, nell'ambito del quale sono rappresentati i dati relativi alla dotazione organica e al personale effettivamente in servizio e al relativo costo, con l'indicazione della sua distribuzione tra le diverse qualifiche e aree professionali, con particolare riguardo al personale assegnato agli uffici di diretta collaborazione con gli organi di indirizzo politico.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nell'ambito delle pubblicazioni di cui al comma 1, evidenziano separatamente, i dati relativi al costo complessivo del personale a tempo indeterminato in servizio, articolato per aree professionali, con particolare riguardo al personale assegnato agli uffici di diretta collaborazione con gli organi di indirizzo politico.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Pubbliche Amministrazioni pubblicano trimestralmente i dati relativi ai tassi di assenza del personale distinti per uffici di livello dirigenziale.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17. Obblighi di pubblicazione dei dati relativi al personale non a tempo indeterminato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annualmente, nell'ambito di quanto previsto dall'articolo 16, comma 1, i dati relativi al personale con rapporto di lavoro non a tempo indeterminato, con la indicazione delle diverse tipologie di rapporto, della distribuzione di questo personale tra le diverse qualifiche e aree professionali, ivi compreso il personale assegnato agli uffici di diretta collaborazione con gli organi di indirizzo politico. La pubblicazione comprende l'elenco dei titolari dei contratti a tempo determinato.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pubblicano trimestralmente i dati relativi al costo complessivo del personale di cui al comma 1, articolato per aree professionali, con particolare riguardo al personale assegnato agli uffici di diretta collaborazione con gli organi di indirizzo politico.</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18. Obblighi di pubblicazione dei dati relativi agli incarichi conferiti ai dipendenti pubblici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l'elenco degli incarichi conferiti o autorizzati a ciascuno dei propri dipendenti, con l'indicazione della durata e del compenso spettante per ogni incarico.</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19. Bandi di concorso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Fermi restando gli altri obblighi di pubblicità legale, le Pubbliche Amministrazioni pubblicano i bandi di concorso per il reclutamento, a qualsiasi titolo, di personale presso l'amministrazione.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2. Le Pubbliche Amministrazioni pubblicano e tengono costantemente aggiornato l'elenco dei bandi in </w:t>
      </w:r>
      <w:proofErr w:type="spellStart"/>
      <w:proofErr w:type="gramStart"/>
      <w:r w:rsidRPr="00327876">
        <w:rPr>
          <w:rFonts w:ascii="Times New Roman" w:eastAsia="Times New Roman" w:hAnsi="Times New Roman" w:cs="Times New Roman"/>
          <w:color w:val="000000"/>
          <w:sz w:val="24"/>
          <w:szCs w:val="24"/>
          <w:lang w:eastAsia="it-IT"/>
        </w:rPr>
        <w:t>corso,nonché</w:t>
      </w:r>
      <w:proofErr w:type="spellEnd"/>
      <w:proofErr w:type="gramEnd"/>
      <w:r w:rsidRPr="00327876">
        <w:rPr>
          <w:rFonts w:ascii="Times New Roman" w:eastAsia="Times New Roman" w:hAnsi="Times New Roman" w:cs="Times New Roman"/>
          <w:color w:val="000000"/>
          <w:sz w:val="24"/>
          <w:szCs w:val="24"/>
          <w:lang w:eastAsia="it-IT"/>
        </w:rPr>
        <w:t xml:space="preserve"> quello dei bandi espletati nel corso dell'ultimo triennio, accompagnato dall'indicazione, per ciascuno di essi, del numero dei dipendenti assunti e delle spese effettuate.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lastRenderedPageBreak/>
        <w:t>Art. 20. Obblighi di pubblicazione dei dati relativi alla valutazione della performance e alla distribuzione dei premi al personale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color w:val="000000"/>
          <w:spacing w:val="-2"/>
          <w:sz w:val="24"/>
          <w:szCs w:val="24"/>
          <w:bdr w:val="none" w:sz="0" w:space="0" w:color="auto" w:frame="1"/>
          <w:lang w:eastAsia="it-IT"/>
        </w:rPr>
        <w:t>1. Le Pubbliche Amministrazioni pubblicano i dati relativi all'ammontare complessivo dei premi collegati alla performance stanziati e l'ammontare dei premi effettivamente distribuiti.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pubblicano i dati relativi all'entità del premio mediamente conseguibile dal personale dirigenziale e non dirigenziale, i dati relativi alla distribuzione del trattamento accessorio, in forma aggregata, al fine di dare conto del livello di selettività utilizzato nella distribuzione dei premi e degli incentivi, nonché i dati relativi al grado di differenziazione nell'utilizzo della premialità sia per i dirigenti sia per i dipendenti.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Pubbliche Amministrazioni pubblicano, altresì, i dati relativi ai livelli di benessere organizzativo.</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21. Obblighi di pubblicazione concernenti i dati sulla contrattazione collettiva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i riferimenti necessari per la consultazione dei contratti e accordi collettivi nazionali, che si applicano loro, nonché le eventuali interpretazioni autentiche.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Fermo restando quanto previsto dall'articolo 47, comma 8, del decreto legislativo 30 marzo 2001, n. 165, le Pubbliche Amministrazioni pubblicano i contratti integrativi stipulati, con la relazione tecnico-finanziaria e quella illustrativa certificate dagli organi di controllo di cui all'articolo 40-bis, comma 1, del decreto legislativo n. 165 del 2001, nonché le informazioni trasmesse annualmente ai sensi del comma 3 dello stesso articolo. La relazione illustrativa, fra l'altro, evidenzia gli effetti attesi in esito alla sottoscrizione del contratto integrativo in materia di produttività ed efficienza dei servizi erogati, anche in relazione alle richieste dei cittadini.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22. Obblighi di pubblicazione dei dati relativi agli enti pubblici vigilati, e agli enti di diritto privato in controllo pubblico, nonché alle partecipazioni in società di diritto privato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Ciascuna amministrazione pubblica e aggiorna annualmente: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l'elenco degli enti pubblici, comunque denominati, istituiti, vigilati e finanziati dalla amministrazione medesima ovvero per i quali l'amministrazione abbia il potere di nomina degli amministratori dell'ente, con l'elencazione delle funzioni attribuite e delle attività svolte in favore dell'amministrazione o delle attività di servizio pubblico affidate;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l'elenco delle società di cui detiene direttamente quote di partecipazione anche minoritaria indicandone l'entità, con l'indicazione delle funzioni attribuite e delle attività svolte in favore dell'amministrazione o delle attività di servizio pubblico affidate;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l'elenco degli enti di diritto privato, comunque denominati, in controllo dell'amministrazione, con l'indicazione delle funzioni attribuite e delle attività svolte in favore dell'amministrazione o delle attività di servizio pubblico affidate. Ai fini delle presenti disposizioni sono enti di diritto privato in controllo pubblico gli enti di diritto privato sottoposti a controllo da parte di amministrazioni pubbliche, oppure gli enti costituiti o vigilati da Pubbliche Amministrazioni nei quali siano a queste riconosciuti, anche in assenza di una partecipazione azionaria, poteri di nomina dei vertici o dei componenti degli organi;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una o più rappresentazioni grafiche che evidenziano i rapporti tra l'amministrazione e gli enti di cui al precedente comma.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Per ciascuno degli enti di cui alle lettere da a) a c) del comma 1 sono pubblicati 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3. Nel sito dell'amministrazione è inserito il collegamento con i siti istituzionali degli enti di cui al comma 1, nei quali sono pubblicati i dati relativi ai componenti degli organi di indirizzo e ai soggetti titolari di incarico, in applicazione degli articoli 14 e 15.</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Nel caso di mancata o incompleta pubblicazione dei dati relativi agli enti di cui al comma 1, è vietata l'erogazione in loro favore di somme a qualsivoglia titolo da parte dell'amministrazione interessata.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Le amministrazioni titolari di partecipazioni di controllo promuovono l'applicazione dei principi di trasparenza di cui ai commi 1, lettera b), e 2, da parte delle società direttamente controllate nei confronti delle società indirettamente controllate dalle medesime amministrazioni.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6. Le disposizioni di cui al presente articolo non trovano applicazione nei confronti delle società, partecipate da amministrazioni pubbliche, quotate in mercati regolamentati e loro controllate.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23. Obblighi di pubblicazione concernenti i provvedimenti amministrativi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autorizzazione o concessione;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scelta del contraente per l'affidamento di lavori, forniture e servizi, anche con riferimento alla modalità di selezione prescelta ai sensi del codice dei contratti pubblici, relativi a lavori, servizi e forniture, di cui al decreto legislativo 12 aprile 2006, n. 163;</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concorsi e prove selettive per l'assunzione del personale e progressioni di carriera di cui all'articolo 24 del decreto legislativo n. 150 del 2009;</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accordi stipulati dall'amministrazione con soggetti privati o con altre amministrazioni pubbliche.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po di carattere testo asiati" w:eastAsia="Times New Roman" w:hAnsi="(Tipo di carattere testo asiati" w:cs="Times New Roman"/>
          <w:b/>
          <w:bCs/>
          <w:color w:val="000000"/>
          <w:spacing w:val="-4"/>
          <w:sz w:val="24"/>
          <w:szCs w:val="24"/>
          <w:bdr w:val="none" w:sz="0" w:space="0" w:color="auto" w:frame="1"/>
          <w:lang w:eastAsia="it-IT"/>
        </w:rPr>
        <w:t>Art. 24. Obblighi di pubblicazione dei dati aggregati relativi all'attività amministrativa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che organizzano, a fini conoscitivi e statistici, i dati relativi alla propria attività amministrativa, in forma aggregata, per settori di attività, per competenza degli organi e degli uffici, per tipologia di procedimenti, li pubblicano e li tengono costantemente aggiornati.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amministrazioni pubblicano e rendono consultabili i risultati del monitoraggio periodico concernente il rispetto dei tempi procedimentali effettuato ai sensi dell'articolo 1, comma 28, della legge 6 novembre 2012, n. 190.</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25. Obblighi di pubblicazione concernenti i controlli sulle imprese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in modo dettagliato e facilmente comprensibile, pubblicano sul proprio sito istituzionale e sul sito: www.impresainungiorno.gov.it:</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l'elenco delle tipologie di controllo a cui sono assoggettate le imprese in ragione della dimensione e del settore di attività, indicando per ciascuna di esse i criteri e le relative modalità di svolgimento;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l'elenco degli obblighi e degli adempimenti oggetto delle attività di controllo che le imprese sono tenute a rispettare per ottemperare alle disposizioni normative.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26. Obblighi di pubblicazione degli atti di concessione di sovvenzioni, contributi, sussidi e attribuzione di vantaggi economici a persone fisiche ed enti pubblici e privati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La pubblicazione ai sensi del presente articolo costituisce condizione legale di efficacia dei provvedimenti che dispongano concessioni e attribuzioni di importo complessivo superiore a mille euro nel corso dell'anno solare al medesimo beneficiario; la sua eventuale omissione o incompletezza è rilevata d'ufficio dagli organi dirigenziali, sotto la propria responsabilità amministrativa, patrimoniale e contabile per l'indebita concessione o attribuzione del beneficio economico.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27. Obblighi di pubblicazione dell'elenco dei soggetti beneficiari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La pubblicazione di cui all'articolo 26, comma 2, comprende necessariamente, ai fini del comma 3 del medesimo articolo: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nome dell'impresa o dell'ente e i rispettivi dati fiscali o il nome di altro soggetto beneficiario;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l'importo del vantaggio economico corrisposto;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la norma o il titolo a base dell'attribuzione;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l'ufficio e il funzionario o dirigente responsabile del relativo procedimento amministrativo;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e)</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la modalità seguita per l'individuazione del beneficiario;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f)</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link al progetto selezionato e al curriculum del soggetto incaricato.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informazioni di cui al comma 1 sono riportate, nell'ambito della sezione «Amministrazione trasparente» e secondo modalità di facile consultazione, in formato tabellare aperto che ne consente l'esportazione, il trattamento e il riutilizzo ai sensi dell'articolo 7 e devono essere organizzate annualmente in unico elenco per singola amministrazione.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28. Pubblicità dei rendiconti dei gruppi consiliari regionali e provinciali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regioni, le province autonome di Trento e Bolzano e le province pubblicano i rendiconti di cui all'articolo 1, comma 10, del Decreto-Legge 10 ottobre 2012, n. 174, convertito, con modificazioni, dalla legge 7 dicembre 2012, n. 213, dei gruppi consiliari regionali e provinciali, con evidenza delle risorse trasferite o assegnate a ciascun gruppo, con indicazione del titolo di trasferimento e dell'impiego delle risorse utilizzate. Sono altresì pubblicati gli atti e le relazioni degli organi di controllo.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mancata pubblicazione dei rendiconti comporta la riduzione del 50 per cento delle risorse da trasferire o da assegnare nel corso dell'anno.</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III - Obblighi di pubblicazione concernenti l'uso delle risorse pubbliche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29. Obblighi di pubblicazione del bilancio, preventivo e consuntivo, e del Piano degli indicatori e risultati attesi di bilancio, nonché dei dati concernenti il monitoraggio degli obiettivi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i dati relativi al bilancio di previsione e a quello consuntivo di ciascun anno in forma sintetica, aggregata e semplificata, anche con il ricorso a rappresentazioni grafiche, al fine di assicurare la piena accessibilità e comprensibilità.</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pubblicano il Piano di cui all'articolo 19 del decreto legislativo 31 maggio 2011, n. 91, con le integrazioni e gli aggiornamenti di cui all'articolo 22 del medesimo decreto legislativo n. 91 del 2011.</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30. Obblighi di pubblicazione concernenti i beni immobili e la gestione del patrimonio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1. Le Pubbliche Amministrazioni pubblicano le informazioni identificative degli immobili posseduti, nonché i canoni di locazione o di affitto versati o percepiti.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31. Obblighi di pubblicazione concernenti i dati relativi ai controlli sull'organizzazione e sull'attività dell'amministrazione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unitamente agli atti cui si riferiscono, i rilievi non recepiti degli organi di controllo interno, degli organi di revisione amministrativa e contabile e tutti i rilievi ancorché recepiti della Corte dei conti, riguardanti l'organizzazione e l'attività dell'amministrazione o di singoli uffici.</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IV - Obblighi di pubblicazione concernenti le prestazioni offerte</w:t>
      </w:r>
      <w:r w:rsidRPr="00327876">
        <w:rPr>
          <w:rFonts w:ascii="Times New Roman" w:eastAsia="Times New Roman" w:hAnsi="Times New Roman" w:cs="Times New Roman"/>
          <w:b/>
          <w:bCs/>
          <w:color w:val="000000"/>
          <w:sz w:val="24"/>
          <w:szCs w:val="24"/>
          <w:bdr w:val="none" w:sz="0" w:space="0" w:color="auto" w:frame="1"/>
          <w:lang w:eastAsia="it-IT"/>
        </w:rPr>
        <w:br/>
        <w:t>e i servizi erogati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32. Obblighi di pubblicazione concernenti i servizi erogati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la carta dei servizi o il documento contenente gli standard di qualità dei servizi pubblici.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individuati i servizi erogati agli utenti, sia finali che intermedi, ai sensi dell'articolo 10, comma 5, pubblicano: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costi contabilizzati, evidenziando quelli effettivamente sostenuti e quelli imputati al personale per ogni servizio erogato e il relativo andamento nel tempo;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tempi medi di erogazione dei servizi, con riferimento all'esercizio finanziario precedente.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po di carattere testo asiati" w:eastAsia="Times New Roman" w:hAnsi="(Tipo di carattere testo asiati" w:cs="Times New Roman"/>
          <w:b/>
          <w:bCs/>
          <w:color w:val="000000"/>
          <w:spacing w:val="-8"/>
          <w:sz w:val="24"/>
          <w:szCs w:val="24"/>
          <w:bdr w:val="none" w:sz="0" w:space="0" w:color="auto" w:frame="1"/>
          <w:lang w:eastAsia="it-IT"/>
        </w:rPr>
        <w:t>Art. 33. Obblighi di pubblicazione concernenti i tempi di pagamento dell'amministrazione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con cadenza annuale, un indicatore dei propri tempi medi di pagamento relativi agli acquisti di beni, servizi e forniture, denominato: «indicatore di tempestività dei pagamenti».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34. Trasparenza degli oneri informativi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I regolamenti ministeriali o interministeriali, nonché i provvedimenti amministrativi a carattere generale adottati dalle amministrazioni dello Stato per regolare l'esercizio di poteri autorizzatori, concessori o certificatori, nonché l'accesso ai servizi pubblici ovvero la concessione di benefici, recano in allegato l'elenco di tutti gli oneri informativi gravanti sui cittadini e sulle imprese introdotti o eliminati con gli atti medesimi. Per onere informativo si intende qualunque obbligo informativo o adempimento che comporti la raccolta, l'elaborazione, la trasmissione, la conservazione e la produzione di informazioni e documenti alla Pubblica Amministrazione.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Ferma restando, ove prevista, la pubblicazione nella Gazzetta Ufficiale, gli atti di cui al comma 1 sono pubblicati sui siti istituzionali delle amministrazioni, secondo i criteri e le modalità definite con il regolamento di cui all'articolo 7, commi 2 e 4, della legge 11 novembre 2011, n. 180.</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35. Obblighi di pubblicazione relativi ai procedimenti amministrativi e ai controlli sulle dichiarazioni sostitutive e l'acquisizione d'ufficio dei dati.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i dati relativi alle tipologie di procedimento di propria competenza. Per ciascuna tipologia di procedimento sono pubblicate le seguenti informazioni: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una breve descrizione del procedimento con indicazione di tutti i riferimenti normativi utili;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l'unità organizzativa responsabile dell'istruttoria;</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nome del responsabile del procedimento, unitamente ai recapiti telefonici e alla casella di posta elettronica istituzionale, nonché, ove diverso, l'ufficio competente all'adozione del provvedimento finale, con l'indicazione del nome del responsabile dell'ufficio, unitamente ai rispettivi recapiti telefonici e alla casella di posta elettronica istituzionale;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per i procedimenti ad istanza di parte, gli atti e i documenti da allegare all'istanza e la modulistica necessaria, compresi i fac-simile per le autocertificazioni, anche se la produzione a corredo dell'istanza è prevista da norme di legge, regolamenti o atti pubblicati nella Gazzetta Ufficiale, nonché gli uffici ai quali rivolgersi per informazioni, gli orari e le modalità di accesso con indicazione degli indirizzi, dei recapiti telefonici e delle caselle di posta elettronica istituzionale, a cui presentare le istanze;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lastRenderedPageBreak/>
        <w:t>e)</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 modalità con le quali gli interessati possono ottenere le informazioni relative ai procedimenti in corso che li riguardino;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f)</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termine fissato in sede di disciplina normativa del procedimento per la conclusione con l'adozione di un provvedimento espresso e ogni altro termine procedimentale rilevante;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g)</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procedimenti per i quali il provvedimento dell'amministrazione può essere sostituito da una dichiarazione dell'interessato, ovvero il procedimento può concludersi con il silenzio assenso dell'amministrazione;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h)</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i)</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link di accesso al servizio on line, ove sia già disponibile in rete, o i tempi previsti per la sua attivazione;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l)</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 modalità per l'effettuazione dei pagamenti eventualmente necessari, con le informazioni di cui all'articolo 36;</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m)</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il nome del soggetto a cui è attribuito, in caso di inerzia, il potere sostitutivo, nonché le modalità per attivare tale potere, con indicazione dei recapiti telefonici e delle caselle di posta elettronica istituzionale;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n)</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 xml:space="preserve">i risultati delle indagini di </w:t>
      </w:r>
      <w:proofErr w:type="spellStart"/>
      <w:r w:rsidRPr="00327876">
        <w:rPr>
          <w:rFonts w:ascii="Times New Roman" w:eastAsia="Times New Roman" w:hAnsi="Times New Roman" w:cs="Times New Roman"/>
          <w:color w:val="000000"/>
          <w:sz w:val="24"/>
          <w:szCs w:val="24"/>
          <w:lang w:eastAsia="it-IT"/>
        </w:rPr>
        <w:t>customer</w:t>
      </w:r>
      <w:proofErr w:type="spellEnd"/>
      <w:r w:rsidRPr="00327876">
        <w:rPr>
          <w:rFonts w:ascii="Times New Roman" w:eastAsia="Times New Roman" w:hAnsi="Times New Roman" w:cs="Times New Roman"/>
          <w:color w:val="000000"/>
          <w:sz w:val="24"/>
          <w:szCs w:val="24"/>
          <w:lang w:eastAsia="it-IT"/>
        </w:rPr>
        <w:t xml:space="preserve"> </w:t>
      </w:r>
      <w:proofErr w:type="spellStart"/>
      <w:r w:rsidRPr="00327876">
        <w:rPr>
          <w:rFonts w:ascii="Times New Roman" w:eastAsia="Times New Roman" w:hAnsi="Times New Roman" w:cs="Times New Roman"/>
          <w:color w:val="000000"/>
          <w:sz w:val="24"/>
          <w:szCs w:val="24"/>
          <w:lang w:eastAsia="it-IT"/>
        </w:rPr>
        <w:t>satisfaction</w:t>
      </w:r>
      <w:proofErr w:type="spellEnd"/>
      <w:r w:rsidRPr="00327876">
        <w:rPr>
          <w:rFonts w:ascii="Times New Roman" w:eastAsia="Times New Roman" w:hAnsi="Times New Roman" w:cs="Times New Roman"/>
          <w:color w:val="000000"/>
          <w:sz w:val="24"/>
          <w:szCs w:val="24"/>
          <w:lang w:eastAsia="it-IT"/>
        </w:rPr>
        <w:t xml:space="preserve"> condotte sulla qualità dei servizi erogati attraverso diversi canali, facendone rilevare il relativo andamento.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non possono richiedere l'uso di moduli e formulari che non siano stati pubblicati; in caso di omessa pubblicazione, i relativi procedimenti possono essere avviati anche in assenza dei suddetti moduli o formulari. L'amministrazione non può respingere l'istanza adducendo il mancato utilizzo dei moduli o formulari o la mancata produzione di tali atti o documenti, e deve invitare l'istante a integrare la documentazione in un termine congruo.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Pubbliche Amministrazioni pubblicano nel sito istituzionale: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recapiti telefonici e la casella di posta elettronica istituzionale dell'ufficio responsabile per le attività volte a gestire, garantire e verificare la trasmissione dei dati o l'accesso diretto agli stessi da parte delle amministrazioni procedenti ai sensi degli articoli 43, 71 e 72 del d.P.R. 28 dicembre 2000, n. 445;</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 convenzioni-quadro volte a disciplinare le modalità di accesso ai dati di cui all'articolo 58 del codice dell'amministrazione digitale, di cui al decreto legislativo 7 marzo 2005, n. 82;</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 ulteriori modalità per la tempestiva acquisizione d'ufficio dei dati nonché per lo svolgimento dei controlli sulle dichiarazioni sostitutive da parte delle amministrazioni procedenti.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36. Pubblicazione delle informazioni necessarie per l'effettuazione di pagamenti informatici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e specificano nelle richieste di pagamento i dati e le informazioni di cui all'articolo 5 del decreto legislativo 7 marzo 2005, n. 82.</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V - Obblighi di pubblicazione in settori speciali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37. Obblighi di pubblicazione concernenti i contratti pubblici di lavori, servizi e forniture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Fermi restando gli altri obblighi di pubblicità legale e, in particolare, quelli previsti dall'articolo 1, comma 32, della legge 6 novembre 2012, n. 190, ciascuna amministrazione pubblica, secondo quanto previsto dal decreto legislativo 12 aprile 2006, n. 163, e, in particolare, dagli articoli 63, 65, 66, 122, 124, 206 e 223, le informazioni relative alle procedure per l'affidamento e l'esecuzione di opere e lavori pubblici, servizi e forniture.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Pubbliche Amministrazioni sono tenute altresì a pubblicare, nell'ipotesi di cui all'articolo 57, comma 6, del decreto legislativo 12 aprile 2006, n. 163, la delibera a contrarre.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lastRenderedPageBreak/>
        <w:t>Art. 38. Pubblicità dei processi di pianificazione, realizzazione e valutazione delle opere pubbliche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 tempestivamente sui propri siti istituzionali: i documenti di programmazione anche pluriennale delle opere pubbliche di competenza dell'amministrazione, le linee guida per la valutazione degli investimenti; le relazioni annuali; ogni altro documento predisposto nell'ambito della valutazione, ivi inclusi i pareri dei valutatori che si discostino dalle scelte delle amministrazioni e gli esiti delle valutazioni ex post che si discostino dalle valutazioni ex ante; le informazioni relative ai Nuclei di valutazione e verifica degli investimenti pubblici di cui all'articolo 1 della legge 17 maggio 1999, n. 144, incluse le funzioni e i compiti specifici ad essi attribuiti, le procedure e i criteri di individuazione dei componenti e i loro nominativi.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2. Le Pubbliche Amministrazioni pubblicano, fermi restando gli obblighi di pubblicazione di cui all'articolo 128 del decreto legislativo 12 aprile 2006, n. 163, le informazioni relative ai tempi, ai costi unitari e agli indicatori di realizzazione delle opere pubbliche completate. Le informazioni sui costi sono pubblicate sulla base di uno schema tipo redatto dall'Autorità per la vigilanza sui contratti pubblici di lavori, servizi e forniture, che ne cura altresì la raccolta e la pubblicazione nel proprio sito web istituzionale al fine di consentirne </w:t>
      </w:r>
      <w:proofErr w:type="spellStart"/>
      <w:r w:rsidRPr="00327876">
        <w:rPr>
          <w:rFonts w:ascii="Times New Roman" w:eastAsia="Times New Roman" w:hAnsi="Times New Roman" w:cs="Times New Roman"/>
          <w:color w:val="000000"/>
          <w:sz w:val="24"/>
          <w:szCs w:val="24"/>
          <w:lang w:eastAsia="it-IT"/>
        </w:rPr>
        <w:t>una agevole</w:t>
      </w:r>
      <w:proofErr w:type="spellEnd"/>
      <w:r w:rsidRPr="00327876">
        <w:rPr>
          <w:rFonts w:ascii="Times New Roman" w:eastAsia="Times New Roman" w:hAnsi="Times New Roman" w:cs="Times New Roman"/>
          <w:color w:val="000000"/>
          <w:sz w:val="24"/>
          <w:szCs w:val="24"/>
          <w:lang w:eastAsia="it-IT"/>
        </w:rPr>
        <w:t xml:space="preserve"> comparazione.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39. Trasparenza dell'attività di pianificazione e governo del territorio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pubblicano: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gli atti di governo del territorio, quali, tra gli altri, piani territoriali, piani di coordinamento, piani paesistici, strumenti urbanistici, generali e di attuazione, nonché le loro varianti;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per ciascuno degli atti di cui alla lettera a) sono pubblicati, tempestivamente, gli schemi di provvedimento prima che siano portati all'approvazione; le delibere di adozione o approvazione; i relativi allegati tecnici.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documentazione relativa a ciascun procedimento di presentazione e approvazione delle proposte di trasformazione urbanistica d'iniziativa privata o pubblica in variante allo strumento urbanistico generale comunque denominato vigente nonché delle proposte di trasformazione urbanistica d'iniziativa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 è pubblicata in una sezione apposita nel sito del comune interessato, continuamente aggiornata.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La pubblicità degli atti di cui al comma 1, lettera a), è condizione per l'acquisizione dell'efficacia degli atti stessi.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Restano ferme le discipline di dettaglio previste dalla vigente legislazione statale e regionale.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40. Pubblicazione e accesso alle informazioni ambientali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In materia di informazioni ambientali restano ferme le disposizioni di maggior tutela già previste dall'articolo 3-sexies del decreto legislativo 3 aprile 2006 n. 152, dalla legge 16 marzo 2001, n. 108, nonché dal decreto legislativo 19 agosto 2005 n. 195.</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amministrazioni di cui all'articolo 2, comma 1, lettera b), del decreto legislativo n. 195 del 2005, pubblicano, sui propri siti istituzionali e in conformità a quanto previsto dal presente decreto, le informazioni ambientali di cui all'articolo 2, comma 1, lettera a), del decreto legislativo 19 agosto 2005, n. 195, che detengono ai fini delle proprie attività istituzionali, nonché le relazioni di cui all'articolo 10 del medesimo decreto legislativo. Di tali informazioni deve essere dato specifico rilievo all'interno di un'apposita sezione detta «Informazioni ambientali».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Sono fatti salvi i casi di esclusione del diritto di accesso alle informazioni ambientali di cui all'articolo 5 del decreto legislativo 19 agosto 2005, n. 195.</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4. L'attuazione degli obblighi di cui al presente articolo non è in alcun caso subordinata alla stipulazione degli accordi di cui all'articolo 11 del decreto legislativo 19 agosto 2005, n. 195. Sono fatti salvi gli effetti degli accordi eventualmente già stipulati, qualora assicurino livelli di informazione ambientale superiori a quelli garantiti dalle disposizioni del presente decreto. Resta </w:t>
      </w:r>
      <w:r w:rsidRPr="00327876">
        <w:rPr>
          <w:rFonts w:ascii="Times New Roman" w:eastAsia="Times New Roman" w:hAnsi="Times New Roman" w:cs="Times New Roman"/>
          <w:color w:val="000000"/>
          <w:sz w:val="24"/>
          <w:szCs w:val="24"/>
          <w:lang w:eastAsia="it-IT"/>
        </w:rPr>
        <w:lastRenderedPageBreak/>
        <w:t>fermo il potere di stipulare ulteriori accordi ai sensi del medesimo articolo 11, nel rispetto dei livelli di informazione ambientale garantiti dalle disposizioni del presente decreto.</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41. Trasparenza del servizio sanitario nazionale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amministrazioni e gli enti del servizio sanitario nazionale, dei servizi sanitari regionali, ivi comprese le aziende sanitarie territoriali ed ospedaliere, le agenzie e gli altri enti ed organismi pubblici che svolgono attività di programmazione e fornitura dei servizi sanitari, sono tenute all'adempimento di tutti gli obblighi di pubblicazione previsti dalla normativa vigente.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Le aziende sanitarie ed ospedaliere pubblicano tutte le informazioni e i dati concernenti le procedure di conferimento degli incarichi di direttore generale, direttore sanitario e direttore amministrativo, nonché degli incarichi di responsabile di dipartimento e di strutture semplici e complesse, ivi compresi i bandi e gli avvisi di selezione, lo svolgimento delle relative procedure, gli atti di conferimento.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Alla dirigenza sanitaria di cui al comma 2, fatta eccezione per i responsabili di strutture semplici, si applicano gli obblighi di pubblicazione di cui all'articolo 15. Per attività professionali, ai sensi del comma 1, lettera c) dell'articolo 15, si intendono anche le prestazioni professionali svolte in regime intramurario.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È pubblicato e annualmente aggiornato l'elenco delle strutture sanitarie private accreditate. Sono altresì pubblicati gli accordi con esse intercorsi.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Le regioni includono il rispetto di obblighi di pubblicità previsti dalla normativa vigente fra i requisiti necessari all'accreditamento delle strutture sanitarie.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6. Gli enti, le aziende e le strutture pubbliche e private che erogano prestazioni per conto del servizio sanitario sono tenuti ad indicare nel proprio sito, in una apposita sezione denominata «Liste di attesa», </w:t>
      </w:r>
      <w:proofErr w:type="gramStart"/>
      <w:r w:rsidRPr="00327876">
        <w:rPr>
          <w:rFonts w:ascii="Times New Roman" w:eastAsia="Times New Roman" w:hAnsi="Times New Roman" w:cs="Times New Roman"/>
          <w:color w:val="000000"/>
          <w:sz w:val="24"/>
          <w:szCs w:val="24"/>
          <w:lang w:eastAsia="it-IT"/>
        </w:rPr>
        <w:t>il tempi</w:t>
      </w:r>
      <w:proofErr w:type="gramEnd"/>
      <w:r w:rsidRPr="00327876">
        <w:rPr>
          <w:rFonts w:ascii="Times New Roman" w:eastAsia="Times New Roman" w:hAnsi="Times New Roman" w:cs="Times New Roman"/>
          <w:color w:val="000000"/>
          <w:sz w:val="24"/>
          <w:szCs w:val="24"/>
          <w:lang w:eastAsia="it-IT"/>
        </w:rPr>
        <w:t xml:space="preserve"> di attesa previsti e i tempi medi effettivi di attesa per ciascuna tipologia di prestazione erogata.</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42. Obblighi di pubblicazione concernenti gli interventi straordinari e di emergenza che comportano deroghe alla legislazione vigente.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Pubbliche Amministrazioni che adottano provvedimenti contingibili e urgenti e in generale provvedimenti di carattere straordinario in caso di calamità naturali o di altre emergenze, ivi comprese le amministrazioni commissariali e straordinarie costituite in base alla legge 24 febbraio 1992, n. 225, o a provvedimenti legislativi di urgenza, pubblicano:</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provvedimenti adottati, con la indicazione espressa delle norme di legge eventualmente derogate e dei motivi della deroga, nonché l'indicazione di eventuali atti amministrativi o giurisdizionali intervenuti;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i termini temporali eventualmente fissati per l'esercizio dei poteri di adozione dei provvedimenti straordinari;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color w:val="000000"/>
          <w:spacing w:val="-2"/>
          <w:sz w:val="24"/>
          <w:szCs w:val="24"/>
          <w:bdr w:val="none" w:sz="0" w:space="0" w:color="auto" w:frame="1"/>
          <w:lang w:eastAsia="it-IT"/>
        </w:rPr>
        <w:t>c)</w:t>
      </w:r>
      <w:r w:rsidRPr="00327876">
        <w:rPr>
          <w:rFonts w:ascii="Times New Roman" w:eastAsia="Times New Roman" w:hAnsi="Times New Roman" w:cs="Times New Roman"/>
          <w:color w:val="000000"/>
          <w:spacing w:val="-2"/>
          <w:sz w:val="14"/>
          <w:szCs w:val="14"/>
          <w:bdr w:val="none" w:sz="0" w:space="0" w:color="auto" w:frame="1"/>
          <w:lang w:eastAsia="it-IT"/>
        </w:rPr>
        <w:t>       </w:t>
      </w:r>
      <w:r w:rsidRPr="00327876">
        <w:rPr>
          <w:rFonts w:ascii="(Tipo di carattere testo asiati" w:eastAsia="Times New Roman" w:hAnsi="(Tipo di carattere testo asiati" w:cs="Times New Roman"/>
          <w:color w:val="000000"/>
          <w:spacing w:val="-2"/>
          <w:sz w:val="24"/>
          <w:szCs w:val="24"/>
          <w:bdr w:val="none" w:sz="0" w:space="0" w:color="auto" w:frame="1"/>
          <w:lang w:eastAsia="it-IT"/>
        </w:rPr>
        <w:t>il costo previsto degli interventi e il costo effettivo sostenuto dall'amministrazione;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le particolari forme di partecipazione degli interessati ai procedimenti di adozione dei provvedimenti straordinari.</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VI - Vigilanza sull'attuazione delle disposizioni e sanzioni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43. Responsabile per la trasparenza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All'interno di ogni amministrazione il responsabile per la prevenzione della corruzione, di cui all'articolo 1, comma 7, della legge 6 novembre 2012, n. 190, svolge, di norma, le funzioni di Responsabile per la trasparenza, di seguito «Responsabile», e il suo nominativo è indicato nel Programma triennale per la trasparenza e l'integrità. Il responsabile svolge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2. Il responsabile provvede all'aggiornamento del Programma triennale per la trasparenza e l'integrità, all'interno del quale sono previste specifiche misure di monitoraggio sull'attuazione degli obblighi di trasparenza e ulteriori misure e iniziative di promozione della trasparenza in rapporto con il Piano anticorruzione.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I dirigenti responsabili degli uffici dell'amministrazione garantiscono il tempestivo e regolare flusso delle informazioni da pubblicare ai fini del rispetto dei termini stabiliti dalla legge.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Il responsabile controlla e assicura la regolare attuazione dell'accesso civico sulla base di quanto stabilito dal presente decreto.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all'OIV ai fini dell'attivazione delle altre forme di responsabilità.</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44. Compiti degli organismi indipendenti di valutazione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L'organismo indipendente di valutazione verifica la coerenza tra gli obiettivi previsti nel Programma triennale per la trasparenza e l'integrità di cui all'articolo 10 e quelli indicati nel Piano della performance, valutando altresì l'adeguatezza dei relativi indicatori. I soggetti deputati alla misurazione e valutazione delle performance, nonché l'OIV, utilizzano le informazioni e i dati relativi all'attuazione degli obblighi di trasparenza ai fini della misurazione e valutazione delle performance sia organizzativa, sia individuale del responsabile e dei dirigenti dei singoli uffici responsabili della trasmissione dei dati.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45. Compiti della Commissione per la valutazione, l'integrità e la trasparenza delle Pubbliche Amministrazioni (CIVIT).</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La CIVIT, anche in qualità di Autorità nazionale anticorruzione, controlla l'esatto adempimento degli obblighi di pubblicazione previsti dalla normativa vigente, esercitando poteri ispettivi mediante richiesta di notizie, informazioni, atti e documenti alle amministrazioni pubbliche e ordinando l'adozione di atti o provvedimenti richiesti dalla normativa vigente, ovvero la rimozione di comportamenti o atti contrastanti con i piani e le regole sulla trasparenza.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CIVIT, anche in qualità di Autorità nazionale anticorruzione, controlla l'operato dei responsabili per la trasparenza a cui può chiedere il rendiconto sui risultati del controllo svolto all'interno delle amministrazioni. La CIVIT può inoltre chiedere all'organismo indipendente di valutazione (OIV) ulteriori informazioni sul controllo dell'esatto adempimento degli obblighi di trasparenza previsti dalla normativa vigente.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La CIVIT può inoltre avvalersi delle banche dati istituite presso la Presidenza del Consiglio dei Ministri - Dipartimento della funzione pubblica per il monitoraggio degli adempimenti degli obblighi di pubblicazione previsti dalla normativa vigente.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In relazione alla loro gravità, la CIVIT segnala i casi di inadempimento o di adempimento parziale degli obblighi di pubblicazione previsti dalla normativa vigente all'ufficio di disciplina dell'amministrazione interessata ai fini dell'eventuale attivazione del procedimento disciplinare a carico del responsabile o del dirigente tenuto alla trasmissione delle informazioni. La CIVIT segnala altresì gli inadempimenti ai vertici politici delle amministrazioni, agli OIV e, se del caso, alla Corte dei conti, ai fini dell'attivazione delle altre forme di responsabilità. La CIVIT rende pubblici i relativi provvedimenti. La CIVIT, inoltre, controlla e rende noti i casi di mancata attuazione degli obblighi di pubblicazione di cui all'articolo 14 del presente decreto, pubblicando i nominativi dei soggetti interessati per i quali non si è proceduto alla pubblicazione.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46. Violazione degli obblighi di trasparenza - Sanzioni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1. L'inadempimento degli obblighi di pubblicazione previsti dalla normativa vigente o la mancata predisposizione del Programma triennale per la trasparenza e l'integrità costituiscono elemento di valutazione della responsabilità dirigenziale, eventuale causa di responsabilità per danno </w:t>
      </w:r>
      <w:r w:rsidRPr="00327876">
        <w:rPr>
          <w:rFonts w:ascii="Times New Roman" w:eastAsia="Times New Roman" w:hAnsi="Times New Roman" w:cs="Times New Roman"/>
          <w:color w:val="000000"/>
          <w:sz w:val="24"/>
          <w:szCs w:val="24"/>
          <w:lang w:eastAsia="it-IT"/>
        </w:rPr>
        <w:lastRenderedPageBreak/>
        <w:t>all'immagine dell'amministrazione e sono comunque valutati ai fini della corresponsione della retribuzione di risultato e del trattamento accessorio collegato alla performance individuale dei responsabili.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Il responsabile non risponde dell'inadempimento degli obblighi di cui al comma 1 se prova che tale inadempimento è dipeso da causa a lui non imputabile.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47. Sanzioni per casi specifici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xml:space="preserve">1. La mancata o incompleta comunicazione delle informazioni e dei dati di cui all'articolo 14, concernenti la situazione patrimoniale complessiva del titolare dell'incarico al momento dell'assunzione in carica, la titolarità di imprese, le partecipazioni azionarie proprie, del coniuge e dei parenti entro il secondo grado, nonché tutti i compensi cui </w:t>
      </w:r>
      <w:proofErr w:type="spellStart"/>
      <w:r w:rsidRPr="00327876">
        <w:rPr>
          <w:rFonts w:ascii="Times New Roman" w:eastAsia="Times New Roman" w:hAnsi="Times New Roman" w:cs="Times New Roman"/>
          <w:color w:val="000000"/>
          <w:sz w:val="24"/>
          <w:szCs w:val="24"/>
          <w:lang w:eastAsia="it-IT"/>
        </w:rPr>
        <w:t>da</w:t>
      </w:r>
      <w:proofErr w:type="spellEnd"/>
      <w:r w:rsidRPr="00327876">
        <w:rPr>
          <w:rFonts w:ascii="Times New Roman" w:eastAsia="Times New Roman" w:hAnsi="Times New Roman" w:cs="Times New Roman"/>
          <w:color w:val="000000"/>
          <w:sz w:val="24"/>
          <w:szCs w:val="24"/>
          <w:lang w:eastAsia="it-IT"/>
        </w:rPr>
        <w:t xml:space="preserve"> diritto l'assunzione della carica, dà luogo a una sanzione amministrativa pecuniaria da 500 a 10.000 euro a carico del responsabile della mancata comunicazione e il relativo provvedimento è pubblicato sul sito internet dell'amministrazione o organismo interessato.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 violazione degli obblighi di pubblicazione di cui all'articolo 22, comma 2, dà luogo ad una sanzione amministrativa pecuniaria da 500 a 10.000 euro a carico del responsabile della violazione. La stessa sanzione si applica agli amministratori societari che non comunicano ai soci pubblici il proprio incarico ed il relativo compenso entro trenta giorni dal conferimento ovvero, per le indennità di risultato, entro trenta giorni dal percepimento.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sanzioni di cui ai commi 1 e 2 sono irrogate dall'autorità amministrativa competente in base a quanto previsto dalla legge 24 novembre 1981, n. 689.</w:t>
      </w:r>
    </w:p>
    <w:p w:rsidR="00327876" w:rsidRPr="00327876" w:rsidRDefault="00327876" w:rsidP="00327876">
      <w:pPr>
        <w:shd w:val="clear" w:color="auto" w:fill="FCFDFD"/>
        <w:spacing w:after="0" w:line="260" w:lineRule="atLeast"/>
        <w:ind w:firstLine="284"/>
        <w:jc w:val="center"/>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Capo VII - Disposizioni finali e transitorie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48. Norme sull'attuazione degli obblighi di pubblicità e trasparenza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Il Dipartimento della funzione pubblica definisce criteri, modelli e schemi standard per l'organizzazione, la codificazione e la rappresentazione dei documenti, delle informazioni e dei dati oggetto di pubblicazione obbligatoria ai sensi della normativa vigente, nonché relativamente all'organizzazione della sezione «Amministrazione trasparente».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L'allegato A, che costituisce parte integrante del presente decreto, individua modelli e schemi standard per l'organizzazione, la codificazione e la rappresentazione dei documenti, delle informazioni e dei dati oggetto di pubblicazione obbligatoria ai sensi della normativa vigente. Alla eventuale modifica dell'allegato A si provvede con i decreti di cui al comma 3.</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Gli standard, i modelli e gli schemi di cui al comma 1 sono adottati con decreti del Presidente del Consiglio dei Ministri, sentiti il Garante per la protezione dei dati personali, la Conferenza unificata, l'Agenzia Italia Digitale, la CIVIT e l'ISTAT.</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I decreti di cui al comma 3 recano disposizioni finalizzate: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ad assicurare il coordinamento informativo e informatico dei dati, per la soddisfazione delle esigenze di uniformità delle modalità di codifica e di rappresentazione delle informazioni e dei dati pubblici, della loro confrontabilità e della loro successiva rielaborazione;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 definire, anche per specifici settori e tipologie di dati, i requisiti di qualità delle informazioni diffuse, individuando, in particolare, i necessari adeguamenti da parte di singole amministrazioni con propri regolamenti, le procedure di validazione, i controlli anche sostitutivi, le competenze professionali richieste per la gestione delle informazioni diffuse attraverso i siti istituzionali, nonché i meccanismi di garanzia e correzione attivabili su richiesta di chiunque vi abbia interesse.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Le amministrazioni di cui all'articolo 11, nell'adempimento degli obblighi di pubblicazione previsti dalla normativa vigente, sono tenute a conformarsi agli standard, ai modelli ed agli schemi di cui al comma 1.</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49. Norme transitorie e finali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L'obbligo di pubblicazione dei dati di cui all'articolo 24 decorre dal termine di sei mesi dalla data di entrata in vigore del presente decreto.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2. Con uno o più decreti del Presidente del Consiglio dei Ministri sono determinate le modalità di applicazione delle disposizioni del presente decreto alla Presidenza del Consiglio dei Ministri, in considerazione delle peculiarità del relativo ordinamento ai sensi degli articoli 92 e 95 della Costituzione.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Le sanzioni di cui all'articolo 47 si applicano, per ciascuna amministrazione, a partire dalla data di adozione del primo aggiornamento annuale del Piano triennale della trasparenza e comunque a partire dal centottantesimo giorno successivo alla data di entrata in vigore del presente decreto.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Le regioni a Statuto speciale e le province autonome di Trento e Bolzano possono individuare forme e modalità di applicazione del presente decreto in ragione della peculiarità dei propri ordinamenti.</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50. Tutela giurisdizionale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Le controversie relative agli obblighi di trasparenza previsti dalla normativa vigente sono disciplinate dal decreto legislativo 2 luglio 2010, n. 104.</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51. Invarianza finanziaria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Dall'attuazione del presente decreto non devono derivare nuovi o maggiori oneri a carico della finanza pubblica. Le amministrazioni interessate provvedono agli adempimenti previsti con le risorse umane, strumentali e finanziarie disponibili a legislazione vigente.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52. Modifiche alla legislazione vigente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Alla legge 5 luglio 1982, n. 441, sono apportate le seguenti modifiche: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a) all'articolo 1, primo comma:</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1)</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 numero 2), dopo le parole: «ai Ministri,» sono inserite le seguenti: «ai Vice Ministri,»;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2)</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 numero 3), dopo le parole: «ai consiglieri regionali» sono inserite le seguenti: «e ai componenti della giunta regionale»;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3)</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 numero 4), dopo le parole: «ai consiglieri provinciali» sono inserite le seguenti: «e ai componenti della giunta provinciale»;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4)</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 numero 5), le parole: «ai consiglieri di comuni capoluogo di provincia ovvero con popolazione superiore ai 50.000 abitanti» sono sostituite dalle seguenti: «ai consiglieri di comuni capoluogo di provincia ovvero con popolazione superiore ai 15.000 abitanti;»;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b) all'articolo 2, secondo comma, le parole: «del coniuge non separato e dei figli conviventi, se gli stessi vi consentono» sono sostituite dalle seguenti: «del coniuge non separato, nonché dei figli e dei parenti entro il secondo grado di parentela, se gli stessi vi consentono».</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2. All'articolo 12, comma 1, della legge 7 agosto 1990, n. 241, le parole: «ed alla pubblicazione» sono soppresse.</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3. L'articolo 54 del decreto legislativo 7 marzo 2005, n. 82, è sostituito dal seguente: «</w:t>
      </w:r>
      <w:r w:rsidRPr="00327876">
        <w:rPr>
          <w:rFonts w:ascii="Times New Roman" w:eastAsia="Times New Roman" w:hAnsi="Times New Roman" w:cs="Times New Roman"/>
          <w:i/>
          <w:iCs/>
          <w:color w:val="000000"/>
          <w:sz w:val="24"/>
          <w:szCs w:val="24"/>
          <w:bdr w:val="none" w:sz="0" w:space="0" w:color="auto" w:frame="1"/>
          <w:lang w:eastAsia="it-IT"/>
        </w:rPr>
        <w:t>Art. 54. (Contenuto dei siti delle Pubbliche Amministrazioni). - 1. I siti delle Pubbliche Amministrazioni contengono i dati di cui al decreto legislativo recante il riordino della disciplina riguardante gli obblighi di pubblicità, trasparenza e diffusione di informazioni da parte delle Pubbliche Amministrazioni, adottato ai sensi dell'articolo 1, comma 35, della legge 6 novembre 2012, n. 190</w:t>
      </w:r>
      <w:r w:rsidRPr="00327876">
        <w:rPr>
          <w:rFonts w:ascii="Times New Roman" w:eastAsia="Times New Roman" w:hAnsi="Times New Roman" w:cs="Times New Roman"/>
          <w:color w:val="000000"/>
          <w:sz w:val="24"/>
          <w:szCs w:val="24"/>
          <w:lang w:eastAsia="it-IT"/>
        </w:rPr>
        <w:t>».</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4. Al decreto legislativo 2 luglio 2010, n. 104, sono apportate le seguenti modificazioni: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a)</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all'articolo 23, comma 1, dopo la parola: «accesso» sono inserite le seguenti: «e trasparenza amministrativa»;</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b)</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all'articolo 87, comma 2, lettera c), dopo la parola: «amministrativi» sono inserite le seguenti: «e di violazione degli obblighi di trasparenza amministrativa»;</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c)</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all'articolo 116, comma 1, dopo le parole: «documenti amministrativi» sono inserite le seguenti: «, nonché per la tutela del diritto di accesso civico connessa all'inadempimento degli obblighi di trasparenza»;</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t>d)</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all'articolo 116, comma 4, dopo le parole: «l'esibizione» sono inserite le seguenti: «e, ove previsto, la pubblicazione»;</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bdr w:val="none" w:sz="0" w:space="0" w:color="auto" w:frame="1"/>
          <w:lang w:eastAsia="it-IT"/>
        </w:rPr>
        <w:lastRenderedPageBreak/>
        <w:t>e)</w:t>
      </w:r>
      <w:r w:rsidRPr="00327876">
        <w:rPr>
          <w:rFonts w:ascii="Times New Roman" w:eastAsia="Times New Roman" w:hAnsi="Times New Roman" w:cs="Times New Roman"/>
          <w:color w:val="000000"/>
          <w:sz w:val="14"/>
          <w:szCs w:val="14"/>
          <w:bdr w:val="none" w:sz="0" w:space="0" w:color="auto" w:frame="1"/>
          <w:lang w:eastAsia="it-IT"/>
        </w:rPr>
        <w:t>       </w:t>
      </w:r>
      <w:r w:rsidRPr="00327876">
        <w:rPr>
          <w:rFonts w:ascii="Times New Roman" w:eastAsia="Times New Roman" w:hAnsi="Times New Roman" w:cs="Times New Roman"/>
          <w:color w:val="000000"/>
          <w:sz w:val="24"/>
          <w:szCs w:val="24"/>
          <w:lang w:eastAsia="it-IT"/>
        </w:rPr>
        <w:t>all'articolo 133, comma 1, lettera a), n. 6), dopo la parola: «amministrativi» sono inserite le seguenti: «e violazione degli obblighi di trasparenza amministrativa».</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5. Dalla data di entrata in vigore del presente decreto, qualsiasi rinvio al Programma triennale per la trasparenza e l'integrità di cui all'articolo 11 del decreto legislativo 27 ottobre 2009, n. 150, si intende riferito all'articolo 10.</w:t>
      </w:r>
    </w:p>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bdr w:val="none" w:sz="0" w:space="0" w:color="auto" w:frame="1"/>
          <w:lang w:eastAsia="it-IT"/>
        </w:rPr>
        <w:t>Art. 53. Abrogazione espressa di norme primarie</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1. Dalla data di entrata in vigore del presente decreto sono abrogate le seguenti disposizioni:</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a)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26, comma 1, della legge 7 agosto 1990, n. 241;</w:t>
      </w:r>
    </w:p>
    <w:p w:rsidR="00327876" w:rsidRPr="00327876" w:rsidRDefault="00327876" w:rsidP="00327876">
      <w:pPr>
        <w:shd w:val="clear" w:color="auto" w:fill="FCFDFD"/>
        <w:spacing w:after="0" w:line="260" w:lineRule="atLeast"/>
        <w:ind w:left="720" w:hanging="360"/>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b)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1, comma 127, della legge 23 dicembre 1996, n. 662, e successive modificazioni;</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c)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41-bis del decreto legislativo 18 agosto 2000, n. 267;</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d)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40-bis, comma 4, del decreto legislativo 30 marzo 2001, n. 165, e successive modificazioni;</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e)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19, comma 3-bis, del decreto legislativo 30 giugno 2003, n. 196;</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f)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57 del decreto legislativo 7 marzo 2005, n. 82, e successive modificazioni;</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g)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3, comma 18, della legge 24 dicembre 2007, n. 244;</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h)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21, comma 1, art. 23, commi 1, 2 e 5, della legge 18 giugno 2009, n. 69;</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i)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11 del decreto legislativo 27 ottobre 2009, n. 150;</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6, comma 1, lettera b), e comma 2, lettera b), del Decreto-Legge 13 maggio 2011, n. 70, convertito, con modificazioni, dalla legge 12 luglio 2011, n. 106;</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o)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20, comma 1, del decreto legislativo 31 maggio 2011, n. 91;</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p)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8 del Decreto-Legge 6 luglio 2011, n. 98, convertito, con modificazioni, dalla legge 15 luglio 2011, n. 111;</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q)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6, comma 6, della legge 11 novembre 2011, n. 180;</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r)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9 del decreto legislativo 29 novembre 2011, n. 228;</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s)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14, comma 2, del Decreto-Legge 9 febbraio 2012, n. 5, convertito, con modificazioni, dalla legge 4 aprile 2012, n. 35;</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t)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18 del Decreto-Legge 22 giugno 2012, n. 83, convertito, con modificazioni, dalla legge 7 agosto 2012, n. 134;</w:t>
      </w:r>
    </w:p>
    <w:p w:rsidR="00327876" w:rsidRPr="00327876" w:rsidRDefault="00327876" w:rsidP="00327876">
      <w:pPr>
        <w:shd w:val="clear" w:color="auto" w:fill="FCFDFD"/>
        <w:spacing w:after="0" w:line="260" w:lineRule="atLeast"/>
        <w:ind w:left="714" w:hanging="357"/>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u) </w:t>
      </w:r>
      <w:r w:rsidRPr="00327876">
        <w:rPr>
          <w:rFonts w:ascii="Times New Roman" w:eastAsia="Times New Roman" w:hAnsi="Times New Roman" w:cs="Times New Roman"/>
          <w:color w:val="000000"/>
          <w:sz w:val="24"/>
          <w:szCs w:val="24"/>
          <w:bdr w:val="none" w:sz="0" w:space="0" w:color="auto" w:frame="1"/>
          <w:lang w:eastAsia="it-IT"/>
        </w:rPr>
        <w:t>   </w:t>
      </w:r>
      <w:r w:rsidRPr="00327876">
        <w:rPr>
          <w:rFonts w:ascii="Times New Roman" w:eastAsia="Times New Roman" w:hAnsi="Times New Roman" w:cs="Times New Roman"/>
          <w:color w:val="000000"/>
          <w:sz w:val="24"/>
          <w:szCs w:val="24"/>
          <w:lang w:eastAsia="it-IT"/>
        </w:rPr>
        <w:t>articolo 5, comma 11-sexies, del Decreto-Legge 6 luglio 2012, n. 95, convertito, con modificazioni, dalla legge 7 agosto 2012, n. 135.</w:t>
      </w:r>
    </w:p>
    <w:p w:rsidR="00327876" w:rsidRPr="00327876" w:rsidRDefault="00327876" w:rsidP="00327876">
      <w:pPr>
        <w:shd w:val="clear" w:color="auto" w:fill="FCFDFD"/>
        <w:spacing w:after="0" w:line="240" w:lineRule="auto"/>
        <w:jc w:val="center"/>
        <w:rPr>
          <w:rFonts w:ascii="Times New Roman" w:eastAsia="Times New Roman" w:hAnsi="Times New Roman" w:cs="Times New Roman"/>
          <w:color w:val="000000"/>
          <w:sz w:val="24"/>
          <w:szCs w:val="24"/>
          <w:lang w:eastAsia="it-IT"/>
        </w:rPr>
      </w:pPr>
      <w:bookmarkStart w:id="3" w:name="_Toc354127262"/>
      <w:r w:rsidRPr="00327876">
        <w:rPr>
          <w:rFonts w:ascii="Times New Roman" w:eastAsia="Times New Roman" w:hAnsi="Times New Roman" w:cs="Times New Roman"/>
          <w:b/>
          <w:bCs/>
          <w:color w:val="353971"/>
          <w:sz w:val="24"/>
          <w:szCs w:val="24"/>
          <w:bdr w:val="none" w:sz="0" w:space="0" w:color="auto" w:frame="1"/>
          <w:lang w:eastAsia="it-IT"/>
        </w:rPr>
        <w:t>Allegato</w:t>
      </w:r>
      <w:bookmarkEnd w:id="3"/>
    </w:p>
    <w:p w:rsidR="00327876" w:rsidRPr="00327876" w:rsidRDefault="00327876" w:rsidP="00327876">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327876">
        <w:rPr>
          <w:rFonts w:ascii="Times New Roman" w:eastAsia="Times New Roman" w:hAnsi="Times New Roman" w:cs="Times New Roman"/>
          <w:b/>
          <w:bCs/>
          <w:color w:val="000000"/>
          <w:sz w:val="24"/>
          <w:szCs w:val="24"/>
          <w:lang w:eastAsia="it-IT"/>
        </w:rPr>
        <w:t>1. Struttura delle informazioni sui siti istituzionali</w:t>
      </w:r>
    </w:p>
    <w:p w:rsidR="00327876" w:rsidRPr="00327876" w:rsidRDefault="00327876" w:rsidP="00327876">
      <w:pPr>
        <w:shd w:val="clear" w:color="auto" w:fill="FCFDFD"/>
        <w:spacing w:before="60" w:after="0" w:line="23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La sezione dei siti istituzionali denominata "Amministrazione trasparente" deve essere organizzata in sotto-sezioni all'interno delle quali devono essere inseriti i documenti, le informazioni e i dati previsti dal presente decreto. Le sotto-sezioni di primo e secondo livello e i relativi contenuti sono indicati nella Tabella 1. Le sotto-sezioni devono essere denominate esattamente come indicato in Tabella 1.</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w:t>
      </w:r>
    </w:p>
    <w:tbl>
      <w:tblPr>
        <w:tblW w:w="5000" w:type="pct"/>
        <w:shd w:val="clear" w:color="auto" w:fill="FCFDFD"/>
        <w:tblCellMar>
          <w:left w:w="0" w:type="dxa"/>
          <w:right w:w="0" w:type="dxa"/>
        </w:tblCellMar>
        <w:tblLook w:val="04A0" w:firstRow="1" w:lastRow="0" w:firstColumn="1" w:lastColumn="0" w:noHBand="0" w:noVBand="1"/>
      </w:tblPr>
      <w:tblGrid>
        <w:gridCol w:w="2531"/>
        <w:gridCol w:w="4381"/>
        <w:gridCol w:w="2726"/>
      </w:tblGrid>
      <w:tr w:rsidR="00327876" w:rsidRPr="00327876" w:rsidTr="00327876">
        <w:trPr>
          <w:trHeight w:val="20"/>
          <w:tblHeader/>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jc w:val="center"/>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Denominazione sottosezione 1 livello</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jc w:val="center"/>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Denominazione sottosezione 2 livello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jc w:val="center"/>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Contenuti</w:t>
            </w:r>
            <w:r w:rsidRPr="00327876">
              <w:rPr>
                <w:rFonts w:ascii="Times New Roman" w:eastAsia="Times New Roman" w:hAnsi="Times New Roman" w:cs="Times New Roman"/>
                <w:b/>
                <w:bCs/>
                <w:color w:val="353971"/>
                <w:sz w:val="18"/>
                <w:szCs w:val="18"/>
                <w:bdr w:val="none" w:sz="0" w:space="0" w:color="auto" w:frame="1"/>
                <w:lang w:eastAsia="it-IT"/>
              </w:rPr>
              <w:br/>
              <w:t>(riferimento al decreto)</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Disposizioni generali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Programma per la Trasparenza e l'Integrità</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8, lett. a</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 </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Atti generali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12, c. 1,2</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 </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Oneri informativi per cittadini e imprese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34, c. 1,2</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Organizzazione</w:t>
            </w: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Organi di indirizzo politico-amministrativo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13, c. 1, lett. a</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14</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color w:val="000000"/>
                <w:spacing w:val="-2"/>
                <w:sz w:val="18"/>
                <w:szCs w:val="18"/>
                <w:bdr w:val="none" w:sz="0" w:space="0" w:color="auto" w:frame="1"/>
                <w:lang w:eastAsia="it-IT"/>
              </w:rPr>
              <w:t>Sanzioni per mancata comunicazione dei dati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47</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Rendiconti gruppi consiliari regionali/provinciali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28,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Articolazione degli uffici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val="en-US" w:eastAsia="it-IT"/>
              </w:rPr>
              <w:t xml:space="preserve">Art. 13, c. 1, </w:t>
            </w:r>
            <w:proofErr w:type="spellStart"/>
            <w:r w:rsidRPr="00327876">
              <w:rPr>
                <w:rFonts w:ascii="Times New Roman" w:eastAsia="Times New Roman" w:hAnsi="Times New Roman" w:cs="Times New Roman"/>
                <w:color w:val="000000"/>
                <w:sz w:val="18"/>
                <w:szCs w:val="18"/>
                <w:bdr w:val="none" w:sz="0" w:space="0" w:color="auto" w:frame="1"/>
                <w:lang w:val="en-US" w:eastAsia="it-IT"/>
              </w:rPr>
              <w:t>lett</w:t>
            </w:r>
            <w:proofErr w:type="spellEnd"/>
            <w:r w:rsidRPr="00327876">
              <w:rPr>
                <w:rFonts w:ascii="Times New Roman" w:eastAsia="Times New Roman" w:hAnsi="Times New Roman" w:cs="Times New Roman"/>
                <w:color w:val="000000"/>
                <w:sz w:val="18"/>
                <w:szCs w:val="18"/>
                <w:bdr w:val="none" w:sz="0" w:space="0" w:color="auto" w:frame="1"/>
                <w:lang w:val="en-US" w:eastAsia="it-IT"/>
              </w:rPr>
              <w:t>. b, c</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Telefono e posta elettronica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13, c. 1, lett. d</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Consulenti e collaboratori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15, c. 1,2</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Personale</w:t>
            </w: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Incarichi amministrativi di vertice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15, c. 1,2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41, c. 2, 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Dirigenti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8, lett. d</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15, c. 1,2,5</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41, c. 2, 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Posizioni organizzative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8, lett. d</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Dotazione organica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16, c. 1,2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Personale non a tempo indeterminato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17, c. 1,2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Tassi di assenza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16, c. 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Incarichi conferiti e autorizzati ai dipendenti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18,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Contrattazione collettiva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21,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Contrattazione integrativa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21, c. 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OIV</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8, lett. c</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Bandi di concorso</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19</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Performance</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Piano della Performance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8, lett. b</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Relazione sulla Performance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8, lett. b</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Ammontare complessivo dei premi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20,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Dati relativi ai premi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20, c. 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Benessere organizzativo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20, c. 3</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Enti controllati</w:t>
            </w: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Enti pubblici vigilati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1, lett. a</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2, 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Società partecipate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1, lett. b</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2, 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Enti di diritto privato controllati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1, lett. c</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2, 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Rappresentazione grafica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22, c. 1, lett. d</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Attività e procedimenti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Dati aggregati attività amministrativa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24,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Tipologie di procedimento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35, c. 1,2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Monitoraggio tempi procedimentali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24, c. 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Dichiarazioni sostitutive e acquisizione d'ufficio dei dati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35, c. 3</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Provvedimenti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Provvedimenti organi indirizzo-politico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Provvedimenti dirigenti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23</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Controlli sulle imprese</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25</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po di carattere testo asiati" w:eastAsia="Times New Roman" w:hAnsi="(Tipo di carattere testo asiati" w:cs="Times New Roman"/>
                <w:b/>
                <w:bCs/>
                <w:color w:val="353971"/>
                <w:spacing w:val="-6"/>
                <w:sz w:val="18"/>
                <w:szCs w:val="18"/>
                <w:bdr w:val="none" w:sz="0" w:space="0" w:color="auto" w:frame="1"/>
                <w:lang w:eastAsia="it-IT"/>
              </w:rPr>
              <w:t>Bandi di gara e contratti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37, c. 1,2</w:t>
            </w:r>
          </w:p>
        </w:tc>
      </w:tr>
      <w:tr w:rsidR="00327876" w:rsidRPr="00327876" w:rsidTr="00327876">
        <w:trPr>
          <w:trHeight w:val="227"/>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60" w:lineRule="atLeast"/>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Sovvenzioni, contributi, sussidi, vantaggi economici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Criteri e modalità</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26,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Atti di concessione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26, c. 2</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27</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Bilanci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Bilancio preventivo e consuntivo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29,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Piano degli indicatori e risultati attesi di bilancio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29, c. 2</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Beni immobili e gestione patrimonio</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Patrimonio immobiliare</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30</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Canoni di locazione o affitto</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30</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Controlli e rilievi sull'amministrazione</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31, c. 1</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Servizi erogati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Carta dei servizi e standard di qualità</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32, c. 1</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Costi contabilizzati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32, c. 2, lett. a</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10, c. 5</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Tempi medi di erogazione dei servizi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32, c. 2, lett. b</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Liste di attesa</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41, c. 6</w:t>
            </w:r>
          </w:p>
        </w:tc>
      </w:tr>
      <w:tr w:rsidR="00327876" w:rsidRPr="00327876" w:rsidTr="00327876">
        <w:trPr>
          <w:trHeight w:val="20"/>
        </w:trPr>
        <w:tc>
          <w:tcPr>
            <w:tcW w:w="1300" w:type="pct"/>
            <w:vMerge w:val="restar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Pagamenti dell'amministrazione</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Indicatore di tempestività dei pagamenti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33</w:t>
            </w:r>
          </w:p>
        </w:tc>
      </w:tr>
      <w:tr w:rsidR="00327876" w:rsidRPr="00327876" w:rsidTr="00327876">
        <w:trPr>
          <w:trHeight w:val="20"/>
        </w:trPr>
        <w:tc>
          <w:tcPr>
            <w:tcW w:w="0" w:type="auto"/>
            <w:vMerge/>
            <w:tcBorders>
              <w:top w:val="nil"/>
              <w:left w:val="nil"/>
              <w:bottom w:val="single" w:sz="8" w:space="0" w:color="999999"/>
              <w:right w:val="nil"/>
            </w:tcBorders>
            <w:shd w:val="clear" w:color="auto" w:fill="FCFDFD"/>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IBAN e pagamenti informatici</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36</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Opere pubbliche</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38</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Pianificazione e governo del territorio</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39</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Informazioni ambientali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40</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Strutture sanitarie private accreditate</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41, c. 4</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Interventi straordinari e di emergenza</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Art. 42</w:t>
            </w:r>
          </w:p>
        </w:tc>
      </w:tr>
      <w:tr w:rsidR="00327876" w:rsidRPr="00327876" w:rsidTr="00327876">
        <w:trPr>
          <w:trHeight w:val="20"/>
        </w:trPr>
        <w:tc>
          <w:tcPr>
            <w:tcW w:w="1300" w:type="pct"/>
            <w:tcBorders>
              <w:top w:val="nil"/>
              <w:left w:val="nil"/>
              <w:bottom w:val="single" w:sz="8" w:space="0" w:color="999999"/>
              <w:right w:val="nil"/>
            </w:tcBorders>
            <w:shd w:val="clear" w:color="auto" w:fill="FCFDFD"/>
            <w:tcMar>
              <w:top w:w="0" w:type="dxa"/>
              <w:left w:w="108" w:type="dxa"/>
              <w:bottom w:w="0" w:type="dxa"/>
              <w:right w:w="108" w:type="dxa"/>
            </w:tcMar>
            <w:vAlign w:val="center"/>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b/>
                <w:bCs/>
                <w:color w:val="353971"/>
                <w:sz w:val="18"/>
                <w:szCs w:val="18"/>
                <w:bdr w:val="none" w:sz="0" w:space="0" w:color="auto" w:frame="1"/>
                <w:lang w:eastAsia="it-IT"/>
              </w:rPr>
              <w:t>Altri contenuti</w:t>
            </w:r>
          </w:p>
        </w:tc>
        <w:tc>
          <w:tcPr>
            <w:tcW w:w="225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c>
          <w:tcPr>
            <w:tcW w:w="1400" w:type="pct"/>
            <w:tcBorders>
              <w:top w:val="nil"/>
              <w:left w:val="nil"/>
              <w:bottom w:val="single" w:sz="8" w:space="0" w:color="999999"/>
              <w:right w:val="nil"/>
            </w:tcBorders>
            <w:shd w:val="clear" w:color="auto" w:fill="FCFDFD"/>
            <w:tcMar>
              <w:top w:w="0" w:type="dxa"/>
              <w:left w:w="108" w:type="dxa"/>
              <w:bottom w:w="0" w:type="dxa"/>
              <w:right w:w="108" w:type="dxa"/>
            </w:tcMar>
            <w:vAlign w:val="bottom"/>
            <w:hideMark/>
          </w:tcPr>
          <w:p w:rsidR="00327876" w:rsidRPr="00327876" w:rsidRDefault="00327876" w:rsidP="00327876">
            <w:pPr>
              <w:spacing w:after="0" w:line="240" w:lineRule="auto"/>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8"/>
                <w:szCs w:val="18"/>
                <w:bdr w:val="none" w:sz="0" w:space="0" w:color="auto" w:frame="1"/>
                <w:lang w:eastAsia="it-IT"/>
              </w:rPr>
              <w:t> </w:t>
            </w:r>
          </w:p>
        </w:tc>
      </w:tr>
    </w:tbl>
    <w:p w:rsidR="00327876" w:rsidRPr="00327876" w:rsidRDefault="00327876" w:rsidP="00327876">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16"/>
          <w:szCs w:val="16"/>
          <w:bdr w:val="none" w:sz="0" w:space="0" w:color="auto" w:frame="1"/>
          <w:lang w:eastAsia="it-IT"/>
        </w:rPr>
        <w:t>Tabella 1: Sotto-sezioni della sezione "Amministrazione trasparente" e relativi contenuti.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 </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lastRenderedPageBreak/>
        <w:t>La sezione "Amministrazione trasparente" deve essere organizzata in modo che cliccando sull'identificativo di una sotto-sezione sia possibile accedere ai contenuti della sotto-sezione stessa, o all'interno della stessa pagina "Amministrazione trasparente" o in una pagina specifica relativa alla sotto-sezione. L'obiettivo di questa organizzazione è l'associazione univoca tra una sotto-sezione e uno specifico in modo che sia possibile raggiungere direttamente dall'esterno la sotto-sezione di interesse. A tal fine è necessario che i collegamenti ipertestuali associati alle singole sotto-sezioni siano mantenute invariate nel tempo, per evitare situazioni di "collegamento non raggiungibile" da parte di accessi esterni.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L'elenco dei contenuti indicati per ogni sotto-sezione sono da considerarsi i contenuti minimi che devono essere presenti nella sotto-sezione stessa, ai sensi del presente decreto. In ogni sotto-sezione possono essere comunque inseriti altri contenuti, riconducibili all'argomento a cui si riferisce la sotto-sezione stessa, ritenuti utili per garantire un maggior livello di trasparenza. Eventuali ulteriori contenuti da pubblicare ai fini di trasparenza e non riconducibili a nessuna delle sotto-sezioni indicate devono essere pubblicati nella sotto-sezione "Altri contenuti".</w:t>
      </w:r>
    </w:p>
    <w:p w:rsidR="00327876" w:rsidRPr="00327876" w:rsidRDefault="00327876" w:rsidP="00327876">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327876">
        <w:rPr>
          <w:rFonts w:ascii="Times New Roman" w:eastAsia="Times New Roman" w:hAnsi="Times New Roman" w:cs="Times New Roman"/>
          <w:color w:val="000000"/>
          <w:sz w:val="24"/>
          <w:szCs w:val="24"/>
          <w:lang w:eastAsia="it-IT"/>
        </w:rPr>
        <w:t>Nel caso in cui sia necessario pubblicare nella sezione "Amministrazione trasparente" informazioni, documenti o dati che sono già pubblicati in altre parti del sito, è possibile inserire, all'interno della sezione "Amministrazione trasparente", un collegamento ipertestuale ai contenuti stessi, in modo da evitare duplicazione di informazioni all'interno del sito dell'amministrazione. L'utente deve comunque poter accedere ai contenuti di interesse dalla sezione "Amministrazione trasparente" senza dover effettuare operazioni aggiuntive.</w:t>
      </w:r>
    </w:p>
    <w:p w:rsidR="005A177E" w:rsidRDefault="005A177E"/>
    <w:sectPr w:rsidR="005A17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po di carattere testo asiat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76"/>
    <w:rsid w:val="00327876"/>
    <w:rsid w:val="005A1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19A4"/>
  <w15:chartTrackingRefBased/>
  <w15:docId w15:val="{95BA2E27-7DBB-46A9-827C-9FB341E1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6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12764</Words>
  <Characters>72757</Characters>
  <Application>Microsoft Office Word</Application>
  <DocSecurity>0</DocSecurity>
  <Lines>606</Lines>
  <Paragraphs>170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CSIS028006 - IIS SILVIO LOPIANO</dc:creator>
  <cp:keywords/>
  <dc:description/>
  <cp:lastModifiedBy>CSIS028006 - IIS SILVIO LOPIANO</cp:lastModifiedBy>
  <cp:revision>1</cp:revision>
  <dcterms:created xsi:type="dcterms:W3CDTF">2021-06-27T02:10:00Z</dcterms:created>
  <dcterms:modified xsi:type="dcterms:W3CDTF">2021-06-27T02:21:00Z</dcterms:modified>
</cp:coreProperties>
</file>